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84" w:rsidRPr="00C94384" w:rsidRDefault="00C94384" w:rsidP="00C94384">
      <w:pPr>
        <w:spacing w:after="0" w:line="240" w:lineRule="auto"/>
        <w:ind w:left="0" w:right="3850" w:firstLine="0"/>
        <w:jc w:val="left"/>
        <w:outlineLvl w:val="0"/>
        <w:rPr>
          <w:b/>
          <w:color w:val="auto"/>
          <w:sz w:val="20"/>
          <w:szCs w:val="20"/>
        </w:rPr>
      </w:pPr>
      <w:r w:rsidRPr="00C94384">
        <w:rPr>
          <w:b/>
          <w:color w:val="auto"/>
          <w:sz w:val="20"/>
          <w:szCs w:val="20"/>
        </w:rPr>
        <w:t>DOM ZA STARIJE OSOBE</w:t>
      </w:r>
    </w:p>
    <w:p w:rsidR="00C94384" w:rsidRPr="00C94384" w:rsidRDefault="00C94384" w:rsidP="00C94384">
      <w:pPr>
        <w:spacing w:after="0" w:line="240" w:lineRule="auto"/>
        <w:ind w:left="0" w:right="3850" w:firstLine="0"/>
        <w:jc w:val="left"/>
        <w:outlineLvl w:val="0"/>
        <w:rPr>
          <w:b/>
          <w:color w:val="auto"/>
          <w:sz w:val="20"/>
          <w:szCs w:val="20"/>
        </w:rPr>
      </w:pPr>
      <w:r w:rsidRPr="00C94384">
        <w:rPr>
          <w:b/>
          <w:color w:val="auto"/>
          <w:sz w:val="20"/>
          <w:szCs w:val="20"/>
        </w:rPr>
        <w:t xml:space="preserve"> „DOMENICO PERGOLIS“ ROVINJ</w:t>
      </w:r>
    </w:p>
    <w:p w:rsidR="00C94384" w:rsidRPr="00C94384" w:rsidRDefault="00C94384" w:rsidP="00C94384">
      <w:pPr>
        <w:spacing w:after="0" w:line="240" w:lineRule="auto"/>
        <w:ind w:left="0" w:right="3850" w:firstLine="0"/>
        <w:jc w:val="left"/>
        <w:outlineLvl w:val="0"/>
        <w:rPr>
          <w:b/>
          <w:color w:val="auto"/>
          <w:sz w:val="20"/>
          <w:szCs w:val="20"/>
        </w:rPr>
      </w:pPr>
      <w:r w:rsidRPr="00C94384">
        <w:rPr>
          <w:b/>
          <w:color w:val="auto"/>
          <w:sz w:val="20"/>
          <w:szCs w:val="20"/>
        </w:rPr>
        <w:t xml:space="preserve">         CASA PER ANZIANI </w:t>
      </w:r>
    </w:p>
    <w:p w:rsidR="00C94384" w:rsidRPr="00C94384" w:rsidRDefault="00C94384" w:rsidP="00C94384">
      <w:pPr>
        <w:spacing w:after="0" w:line="240" w:lineRule="auto"/>
        <w:ind w:left="0" w:right="3850" w:firstLine="0"/>
        <w:jc w:val="left"/>
        <w:outlineLvl w:val="0"/>
        <w:rPr>
          <w:b/>
          <w:color w:val="auto"/>
          <w:sz w:val="20"/>
          <w:szCs w:val="20"/>
        </w:rPr>
      </w:pPr>
      <w:r w:rsidRPr="00C94384">
        <w:rPr>
          <w:b/>
          <w:color w:val="auto"/>
          <w:sz w:val="20"/>
          <w:szCs w:val="20"/>
        </w:rPr>
        <w:t>„DOMENICO PERGOLIS“ ROVIGNO</w:t>
      </w:r>
    </w:p>
    <w:p w:rsidR="00C94384" w:rsidRPr="00C94384" w:rsidRDefault="00C94384" w:rsidP="00C94384">
      <w:pPr>
        <w:spacing w:after="0" w:line="240" w:lineRule="auto"/>
        <w:ind w:left="0" w:right="3850" w:firstLine="0"/>
        <w:jc w:val="left"/>
        <w:outlineLvl w:val="0"/>
        <w:rPr>
          <w:b/>
          <w:color w:val="auto"/>
          <w:sz w:val="20"/>
          <w:szCs w:val="20"/>
        </w:rPr>
      </w:pPr>
      <w:r w:rsidRPr="00C94384">
        <w:rPr>
          <w:b/>
          <w:color w:val="auto"/>
          <w:sz w:val="20"/>
          <w:szCs w:val="20"/>
        </w:rPr>
        <w:t xml:space="preserve">                 Carducci 18</w:t>
      </w:r>
    </w:p>
    <w:p w:rsidR="00C94384" w:rsidRPr="00C94384" w:rsidRDefault="00C94384" w:rsidP="00C94384">
      <w:pPr>
        <w:spacing w:after="0" w:line="240" w:lineRule="auto"/>
        <w:ind w:left="0" w:right="5112" w:firstLine="0"/>
        <w:jc w:val="left"/>
        <w:outlineLvl w:val="0"/>
        <w:rPr>
          <w:b/>
          <w:color w:val="auto"/>
          <w:sz w:val="20"/>
          <w:szCs w:val="20"/>
        </w:rPr>
      </w:pPr>
      <w:r w:rsidRPr="00C94384">
        <w:rPr>
          <w:b/>
          <w:color w:val="auto"/>
          <w:sz w:val="20"/>
          <w:szCs w:val="20"/>
        </w:rPr>
        <w:t xml:space="preserve">KLASA: </w:t>
      </w:r>
      <w:r w:rsidR="00C10088">
        <w:rPr>
          <w:b/>
          <w:color w:val="auto"/>
          <w:sz w:val="20"/>
          <w:szCs w:val="20"/>
        </w:rPr>
        <w:t>003-05/20-01/05</w:t>
      </w:r>
    </w:p>
    <w:p w:rsidR="00C94384" w:rsidRPr="00C94384" w:rsidRDefault="00C94384" w:rsidP="00C94384">
      <w:pPr>
        <w:spacing w:after="0" w:line="240" w:lineRule="auto"/>
        <w:ind w:left="0" w:right="5112" w:firstLine="0"/>
        <w:jc w:val="left"/>
        <w:outlineLvl w:val="0"/>
        <w:rPr>
          <w:b/>
          <w:color w:val="auto"/>
          <w:sz w:val="20"/>
          <w:szCs w:val="20"/>
        </w:rPr>
      </w:pPr>
      <w:r w:rsidRPr="00C94384">
        <w:rPr>
          <w:b/>
          <w:color w:val="auto"/>
          <w:sz w:val="20"/>
          <w:szCs w:val="20"/>
        </w:rPr>
        <w:t>URBROJ:</w:t>
      </w:r>
      <w:r w:rsidR="00C10088">
        <w:rPr>
          <w:b/>
          <w:color w:val="auto"/>
          <w:sz w:val="20"/>
          <w:szCs w:val="20"/>
        </w:rPr>
        <w:t>2171-381-01-20-1</w:t>
      </w:r>
    </w:p>
    <w:p w:rsidR="00C94384" w:rsidRPr="00C94384" w:rsidRDefault="00C94384" w:rsidP="00C94384">
      <w:pPr>
        <w:spacing w:after="0" w:line="240" w:lineRule="auto"/>
        <w:ind w:left="0" w:right="5112" w:firstLine="0"/>
        <w:jc w:val="left"/>
        <w:rPr>
          <w:b/>
          <w:color w:val="auto"/>
          <w:szCs w:val="24"/>
        </w:rPr>
      </w:pPr>
      <w:r w:rsidRPr="00C94384">
        <w:rPr>
          <w:b/>
          <w:color w:val="auto"/>
          <w:sz w:val="20"/>
          <w:szCs w:val="20"/>
        </w:rPr>
        <w:t>Rovinj, 30.09.2020.g</w:t>
      </w:r>
      <w:r w:rsidRPr="00C94384">
        <w:rPr>
          <w:b/>
          <w:color w:val="auto"/>
          <w:szCs w:val="24"/>
        </w:rPr>
        <w:t>.</w:t>
      </w:r>
    </w:p>
    <w:p w:rsidR="00C94384" w:rsidRPr="00C94384" w:rsidRDefault="00C94384" w:rsidP="00C94384">
      <w:pPr>
        <w:spacing w:after="0" w:line="240" w:lineRule="auto"/>
        <w:ind w:left="0" w:right="5112" w:firstLine="0"/>
        <w:jc w:val="left"/>
        <w:rPr>
          <w:color w:val="auto"/>
          <w:szCs w:val="24"/>
        </w:rPr>
      </w:pPr>
    </w:p>
    <w:p w:rsidR="00C94384" w:rsidRPr="00C94384" w:rsidRDefault="00C94384" w:rsidP="00C94384">
      <w:pPr>
        <w:spacing w:after="0" w:line="240" w:lineRule="auto"/>
        <w:ind w:left="0" w:firstLine="0"/>
        <w:rPr>
          <w:color w:val="auto"/>
          <w:szCs w:val="24"/>
        </w:rPr>
      </w:pPr>
      <w:r w:rsidRPr="00C94384">
        <w:rPr>
          <w:color w:val="auto"/>
          <w:szCs w:val="24"/>
        </w:rPr>
        <w:t>Na temelju (članka 44. Statuta Doma za starije osobe „Domenico Pergolis“ Rovinj - Casa per anziani „Domenico Pergolis“ Rovigno) ,članka 34. Zakona o fiskalnoj odgovornosti (NN 111/18) i članka 7. Uredbe o sastavljanju i predaji Izjave o fiskalnoj odgovornosti (NN 95/19 ) ravnateljica donosi:</w:t>
      </w:r>
    </w:p>
    <w:p w:rsidR="00C94384" w:rsidRPr="00C94384" w:rsidRDefault="00C94384" w:rsidP="00C94384">
      <w:pPr>
        <w:spacing w:after="0" w:line="276" w:lineRule="auto"/>
        <w:ind w:left="0" w:firstLine="0"/>
        <w:rPr>
          <w:color w:val="auto"/>
          <w:szCs w:val="24"/>
        </w:rPr>
      </w:pPr>
    </w:p>
    <w:p w:rsidR="00C94384" w:rsidRPr="00C94384" w:rsidRDefault="00C94384" w:rsidP="00C94384">
      <w:pPr>
        <w:spacing w:before="240" w:after="0" w:line="240" w:lineRule="auto"/>
        <w:ind w:left="0" w:firstLine="0"/>
        <w:jc w:val="center"/>
        <w:rPr>
          <w:b/>
          <w:color w:val="auto"/>
          <w:szCs w:val="24"/>
        </w:rPr>
      </w:pPr>
      <w:r w:rsidRPr="00C94384">
        <w:rPr>
          <w:b/>
          <w:color w:val="auto"/>
          <w:szCs w:val="24"/>
        </w:rPr>
        <w:t xml:space="preserve">PROCEDURA </w:t>
      </w:r>
      <w:r>
        <w:rPr>
          <w:b/>
          <w:color w:val="auto"/>
          <w:szCs w:val="24"/>
        </w:rPr>
        <w:t>IZDAVANJA I OBRAČUNAVANJA PUTNIH NALOGA</w:t>
      </w:r>
      <w:r w:rsidRPr="00C94384">
        <w:rPr>
          <w:b/>
          <w:color w:val="auto"/>
          <w:szCs w:val="24"/>
        </w:rPr>
        <w:t xml:space="preserve"> U DOMU ZA STARIJE  OSOBE „DOMENICO PERGOLIS“ ROVINJ</w:t>
      </w:r>
    </w:p>
    <w:p w:rsidR="001B5E47" w:rsidRDefault="001B5E47" w:rsidP="00DF2408">
      <w:pPr>
        <w:spacing w:after="23" w:line="259" w:lineRule="auto"/>
        <w:ind w:left="0" w:firstLine="0"/>
        <w:jc w:val="left"/>
      </w:pPr>
    </w:p>
    <w:p w:rsidR="001B5E47" w:rsidRDefault="002106D5">
      <w:pPr>
        <w:spacing w:after="0" w:line="259" w:lineRule="auto"/>
        <w:ind w:left="560" w:right="543"/>
        <w:jc w:val="center"/>
      </w:pPr>
      <w:r>
        <w:t xml:space="preserve">Članak 1. </w:t>
      </w:r>
    </w:p>
    <w:p w:rsidR="001B5E47" w:rsidRDefault="002106D5" w:rsidP="00C94384">
      <w:pPr>
        <w:spacing w:after="25" w:line="259" w:lineRule="auto"/>
        <w:ind w:left="0" w:firstLine="0"/>
        <w:jc w:val="left"/>
      </w:pPr>
      <w:r>
        <w:rPr>
          <w:sz w:val="13"/>
        </w:rPr>
        <w:t xml:space="preserve"> </w:t>
      </w:r>
    </w:p>
    <w:p w:rsidR="001B5E47" w:rsidRDefault="002106D5">
      <w:pPr>
        <w:spacing w:after="29"/>
        <w:ind w:left="-5"/>
      </w:pPr>
      <w:r>
        <w:t xml:space="preserve">Ovom Procedurom propisuje se način i postupak izdavanja, te obračun naloga za službeno putovanje zaposlenih u </w:t>
      </w:r>
      <w:r w:rsidR="00DF2408">
        <w:t>Domu za starije osobe „Domenico Pergolis“ Rovinj (u nastavku Dom)</w:t>
      </w:r>
      <w:r>
        <w:t xml:space="preserve">. </w:t>
      </w:r>
      <w:bookmarkStart w:id="0" w:name="_GoBack"/>
      <w:bookmarkEnd w:id="0"/>
    </w:p>
    <w:p w:rsidR="001B5E47" w:rsidRDefault="002106D5">
      <w:pPr>
        <w:spacing w:after="54" w:line="216" w:lineRule="auto"/>
        <w:ind w:left="0" w:right="9964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:rsidR="001B5E47" w:rsidRDefault="002106D5">
      <w:pPr>
        <w:spacing w:after="0"/>
        <w:ind w:left="-5"/>
      </w:pPr>
      <w:r>
        <w:t>Iznimno od stavka 1. ovog članka naknada troškova službenog putovanja odobrit će se u skladu s ovom Procedurom i svakom vanjskom sur</w:t>
      </w:r>
      <w:r w:rsidR="00AE3ED8">
        <w:t>adniku koji dolazi u Dom</w:t>
      </w:r>
      <w:r>
        <w:t xml:space="preserve"> ili putuje na drugo odredište vezano uz rad </w:t>
      </w:r>
      <w:r w:rsidR="00AE3ED8">
        <w:t>Doma</w:t>
      </w:r>
      <w:r>
        <w:t xml:space="preserve"> ili sudjelovanje u radu povjerenstava </w:t>
      </w:r>
      <w:r w:rsidR="00AE3ED8">
        <w:t>Doma</w:t>
      </w:r>
      <w:r w:rsidR="00C94384">
        <w:t>.</w:t>
      </w:r>
    </w:p>
    <w:p w:rsidR="001B5E47" w:rsidRDefault="002106D5">
      <w:pPr>
        <w:spacing w:after="2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1B5E47" w:rsidRDefault="002106D5">
      <w:pPr>
        <w:spacing w:after="0" w:line="259" w:lineRule="auto"/>
        <w:ind w:left="560" w:right="543"/>
        <w:jc w:val="center"/>
      </w:pPr>
      <w:r>
        <w:t xml:space="preserve">Članak 2. </w:t>
      </w:r>
    </w:p>
    <w:p w:rsidR="001B5E47" w:rsidRDefault="002106D5">
      <w:pPr>
        <w:spacing w:after="25" w:line="259" w:lineRule="auto"/>
        <w:ind w:left="0" w:firstLine="0"/>
        <w:jc w:val="left"/>
      </w:pPr>
      <w:r>
        <w:rPr>
          <w:sz w:val="13"/>
        </w:rPr>
        <w:t xml:space="preserve"> </w:t>
      </w:r>
    </w:p>
    <w:p w:rsidR="001B5E47" w:rsidRDefault="002106D5" w:rsidP="00C94384">
      <w:pPr>
        <w:spacing w:after="9" w:line="259" w:lineRule="auto"/>
        <w:ind w:left="0" w:firstLine="0"/>
        <w:jc w:val="left"/>
      </w:pPr>
      <w:r>
        <w:rPr>
          <w:sz w:val="20"/>
        </w:rPr>
        <w:t xml:space="preserve"> </w:t>
      </w:r>
      <w:r>
        <w:t xml:space="preserve">Izrazi koji se koriste u ovoj Proceduri za osobe u muškom rodu, upotrijebljeni su neutralno i odnose se jednako na muške i ženske osobe. </w:t>
      </w:r>
    </w:p>
    <w:p w:rsidR="001B5E47" w:rsidRDefault="002106D5">
      <w:pPr>
        <w:spacing w:after="56" w:line="230" w:lineRule="auto"/>
        <w:ind w:left="0" w:right="9964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:rsidR="001B5E47" w:rsidRDefault="002106D5">
      <w:pPr>
        <w:spacing w:after="0" w:line="259" w:lineRule="auto"/>
        <w:ind w:left="560" w:right="543"/>
        <w:jc w:val="center"/>
      </w:pPr>
      <w:r>
        <w:t xml:space="preserve">Članak 3. </w:t>
      </w:r>
    </w:p>
    <w:p w:rsidR="001B5E47" w:rsidRDefault="002106D5" w:rsidP="00C94384">
      <w:pPr>
        <w:spacing w:after="25" w:line="259" w:lineRule="auto"/>
        <w:ind w:left="0" w:firstLine="0"/>
        <w:jc w:val="left"/>
      </w:pPr>
      <w:r>
        <w:rPr>
          <w:sz w:val="13"/>
        </w:rPr>
        <w:t xml:space="preserve"> </w:t>
      </w:r>
      <w:r>
        <w:rPr>
          <w:sz w:val="20"/>
        </w:rPr>
        <w:t xml:space="preserve"> </w:t>
      </w:r>
    </w:p>
    <w:p w:rsidR="001B5E47" w:rsidRDefault="002106D5" w:rsidP="00C94384">
      <w:pPr>
        <w:ind w:left="118" w:firstLine="0"/>
        <w:sectPr w:rsidR="001B5E47" w:rsidSect="00C94384">
          <w:footerReference w:type="default" r:id="rId7"/>
          <w:pgSz w:w="16841" w:h="11921" w:orient="landscape"/>
          <w:pgMar w:top="1159" w:right="1440" w:bottom="737" w:left="1440" w:header="720" w:footer="720" w:gutter="0"/>
          <w:cols w:space="720"/>
          <w:docGrid w:linePitch="326"/>
        </w:sectPr>
      </w:pPr>
      <w:r>
        <w:t>Način i postupak izdavanja, te obračun putnog na</w:t>
      </w:r>
      <w:r w:rsidR="00DF2408">
        <w:t>loga za službeno putovanje određ</w:t>
      </w:r>
      <w:r>
        <w:t>uje se kako slijedi:</w:t>
      </w:r>
    </w:p>
    <w:tbl>
      <w:tblPr>
        <w:tblStyle w:val="TableGrid"/>
        <w:tblpPr w:leftFromText="180" w:rightFromText="180" w:vertAnchor="text" w:horzAnchor="margin" w:tblpXSpec="center" w:tblpY="855"/>
        <w:tblW w:w="15317" w:type="dxa"/>
        <w:tblInd w:w="0" w:type="dxa"/>
        <w:tblCellMar>
          <w:top w:w="1" w:type="dxa"/>
          <w:left w:w="107" w:type="dxa"/>
          <w:right w:w="18" w:type="dxa"/>
        </w:tblCellMar>
        <w:tblLook w:val="04A0" w:firstRow="1" w:lastRow="0" w:firstColumn="1" w:lastColumn="0" w:noHBand="0" w:noVBand="1"/>
      </w:tblPr>
      <w:tblGrid>
        <w:gridCol w:w="745"/>
        <w:gridCol w:w="3653"/>
        <w:gridCol w:w="2268"/>
        <w:gridCol w:w="6099"/>
        <w:gridCol w:w="2552"/>
      </w:tblGrid>
      <w:tr w:rsidR="00C94384" w:rsidTr="00215754">
        <w:trPr>
          <w:trHeight w:val="516"/>
        </w:trPr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Default="00C94384" w:rsidP="0021575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lastRenderedPageBreak/>
              <w:t>Redni broj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Default="00C94384" w:rsidP="0021575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Aktivnost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Default="00C94384" w:rsidP="0021575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Odgovorna osoba 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Default="00C94384" w:rsidP="0021575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Dokument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Default="00C94384" w:rsidP="0021575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Rok </w:t>
            </w:r>
          </w:p>
        </w:tc>
      </w:tr>
      <w:tr w:rsidR="00C94384" w:rsidTr="00215754">
        <w:trPr>
          <w:trHeight w:val="770"/>
        </w:trPr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Pr="00C94384" w:rsidRDefault="00C94384" w:rsidP="00215754">
            <w:pPr>
              <w:spacing w:after="0" w:line="259" w:lineRule="auto"/>
              <w:ind w:left="0" w:right="92" w:firstLine="0"/>
              <w:jc w:val="righ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Pr="00C94384" w:rsidRDefault="00C94384" w:rsidP="00215754">
            <w:pPr>
              <w:spacing w:after="0" w:line="259" w:lineRule="auto"/>
              <w:ind w:left="0" w:right="483" w:firstLine="0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Usmeni ili pisani prijedlog/zahtjev zaposlenika, odnosno njegovog neposredno nadređenog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Pr="00C94384" w:rsidRDefault="00C94384" w:rsidP="00215754">
            <w:pPr>
              <w:spacing w:after="0" w:line="259" w:lineRule="auto"/>
              <w:ind w:left="5" w:right="31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Zaposlenik/ neposredno nadređeni 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Pr="00C94384" w:rsidRDefault="00C94384" w:rsidP="00215754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Poziv, prijavnica i program stručnog usavršavanja, konferencije, zahtjev za uslugom i sl.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Pr="00C94384" w:rsidRDefault="00C94384" w:rsidP="0021575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Tijekom godine </w:t>
            </w:r>
          </w:p>
        </w:tc>
      </w:tr>
      <w:tr w:rsidR="00C94384" w:rsidTr="00215754">
        <w:trPr>
          <w:trHeight w:val="769"/>
        </w:trPr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Pr="00C94384" w:rsidRDefault="00C94384" w:rsidP="00215754">
            <w:pPr>
              <w:spacing w:after="0" w:line="259" w:lineRule="auto"/>
              <w:ind w:left="0" w:right="92" w:firstLine="0"/>
              <w:jc w:val="righ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Pr="00C94384" w:rsidRDefault="00C94384" w:rsidP="0021575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Razmatranje prijedloga/zahtjeva za službeno putovanje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Pr="00C94384" w:rsidRDefault="00C94384" w:rsidP="00215754">
            <w:pPr>
              <w:spacing w:after="0" w:line="259" w:lineRule="auto"/>
              <w:ind w:left="5" w:right="84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Ravnatelj ili osoba koju je on na to ovlastio 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Pr="00C94384" w:rsidRDefault="00C94384" w:rsidP="00215754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Ako je prijedlog/zahtjev opravdan i u skladu s </w:t>
            </w:r>
          </w:p>
          <w:p w:rsidR="00C94384" w:rsidRPr="00C94384" w:rsidRDefault="00C94384" w:rsidP="00215754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financijskim planom daje se naredba za izdavanje putnog naloga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Pr="00C94384" w:rsidRDefault="00C94384" w:rsidP="0021575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Najkasnije treći dan od dana zaprimanja prijedloga/zahtjeva </w:t>
            </w:r>
          </w:p>
        </w:tc>
      </w:tr>
      <w:tr w:rsidR="00C94384" w:rsidTr="00215754">
        <w:trPr>
          <w:trHeight w:val="516"/>
        </w:trPr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Pr="00C94384" w:rsidRDefault="00C94384" w:rsidP="00215754">
            <w:pPr>
              <w:spacing w:after="0" w:line="259" w:lineRule="auto"/>
              <w:ind w:left="0" w:right="92" w:firstLine="0"/>
              <w:jc w:val="righ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Pr="00C94384" w:rsidRDefault="00C94384" w:rsidP="0021575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Izdavanje putnog naloga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Pr="00C94384" w:rsidRDefault="00C94384" w:rsidP="0021575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>Administrativni tajnik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Pr="00C94384" w:rsidRDefault="00C94384" w:rsidP="00215754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Putni nalog potpisuje Ravnatelj, a isti se upisuje u Knjigu putnih naloga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Pr="00C94384" w:rsidRDefault="00C94384" w:rsidP="00215754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Najkasnije jedan dan prije službenog putovanja </w:t>
            </w:r>
          </w:p>
        </w:tc>
      </w:tr>
      <w:tr w:rsidR="00C94384" w:rsidTr="00215754">
        <w:trPr>
          <w:trHeight w:val="4059"/>
        </w:trPr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Pr="00C94384" w:rsidRDefault="00C94384" w:rsidP="00215754">
            <w:pPr>
              <w:spacing w:after="0" w:line="259" w:lineRule="auto"/>
              <w:ind w:left="0" w:right="92" w:firstLine="0"/>
              <w:jc w:val="righ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Pr="00C94384" w:rsidRDefault="00C94384" w:rsidP="0021575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Obračun putnog naloga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Pr="00C94384" w:rsidRDefault="00C94384" w:rsidP="00215754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Zaposlenik koji je bio na službenom putovanju 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Pr="00C94384" w:rsidRDefault="00C94384" w:rsidP="00215754">
            <w:pPr>
              <w:numPr>
                <w:ilvl w:val="0"/>
                <w:numId w:val="1"/>
              </w:numPr>
              <w:spacing w:after="0" w:line="233" w:lineRule="auto"/>
              <w:ind w:right="290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popunjavanje dijelova putnog naloga (datum i vrijeme polaska i povratka, početno i završno stanje brojila, ako je koristio osobni automobil) - prilaže dokumentaciju potrebnu za obračun troškova putovanja (karte prijevoznika i sl.) </w:t>
            </w:r>
          </w:p>
          <w:p w:rsidR="00C94384" w:rsidRPr="00C94384" w:rsidRDefault="00C94384" w:rsidP="00215754">
            <w:pPr>
              <w:numPr>
                <w:ilvl w:val="0"/>
                <w:numId w:val="1"/>
              </w:numPr>
              <w:spacing w:after="0" w:line="259" w:lineRule="auto"/>
              <w:ind w:right="290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sastavlja pismeno izvješće o rezultatima službenog putovanja </w:t>
            </w:r>
          </w:p>
          <w:p w:rsidR="00C94384" w:rsidRPr="00C94384" w:rsidRDefault="00C94384" w:rsidP="00215754">
            <w:pPr>
              <w:numPr>
                <w:ilvl w:val="0"/>
                <w:numId w:val="1"/>
              </w:numPr>
              <w:spacing w:after="0" w:line="232" w:lineRule="auto"/>
              <w:ind w:right="290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obračunava troškove prema priloženoj dokumentaciji </w:t>
            </w:r>
          </w:p>
          <w:p w:rsidR="00C94384" w:rsidRPr="00C94384" w:rsidRDefault="00C94384" w:rsidP="00215754">
            <w:pPr>
              <w:numPr>
                <w:ilvl w:val="0"/>
                <w:numId w:val="1"/>
              </w:numPr>
              <w:spacing w:after="0" w:line="259" w:lineRule="auto"/>
              <w:ind w:right="290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ovjerava putni nalog svojim potpisom </w:t>
            </w:r>
          </w:p>
          <w:p w:rsidR="00C94384" w:rsidRPr="00C94384" w:rsidRDefault="00C94384" w:rsidP="00215754">
            <w:pPr>
              <w:numPr>
                <w:ilvl w:val="0"/>
                <w:numId w:val="1"/>
              </w:numPr>
              <w:spacing w:after="0" w:line="241" w:lineRule="auto"/>
              <w:ind w:right="290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prosljeđuje obračunati putni nalog s prilozima u računovodstvo </w:t>
            </w:r>
          </w:p>
          <w:p w:rsidR="00C94384" w:rsidRPr="00C94384" w:rsidRDefault="00C94384" w:rsidP="00215754">
            <w:pPr>
              <w:numPr>
                <w:ilvl w:val="0"/>
                <w:numId w:val="1"/>
              </w:numPr>
              <w:spacing w:after="0" w:line="259" w:lineRule="auto"/>
              <w:ind w:right="290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ako po uspostavljenom putnom nalogu nisu nastali troškovi putovanja, tada zaposlenik to navodi u izvješću s puta, te tako popunjeni putni nalog vraća tajniku radi ažuriranja evidencije putnih naloga, bez prosljeđivanja računovodstvu na obračun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Pr="00C94384" w:rsidRDefault="00C94384" w:rsidP="0021575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Najkasnije treći dan od povratka sa službenog putovanja </w:t>
            </w:r>
          </w:p>
        </w:tc>
      </w:tr>
      <w:tr w:rsidR="00C94384" w:rsidTr="00215754">
        <w:trPr>
          <w:trHeight w:val="1292"/>
        </w:trPr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Pr="00C94384" w:rsidRDefault="00C94384" w:rsidP="00215754">
            <w:pPr>
              <w:spacing w:after="0" w:line="259" w:lineRule="auto"/>
              <w:ind w:left="0" w:right="92" w:firstLine="0"/>
              <w:jc w:val="righ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Pr="00C94384" w:rsidRDefault="00C94384" w:rsidP="0021575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Likvidatura i isplata troškova po putnom nalogu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Pr="00C94384" w:rsidRDefault="00C94384" w:rsidP="00215754">
            <w:pPr>
              <w:spacing w:after="0" w:line="259" w:lineRule="auto"/>
              <w:ind w:left="5" w:right="84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Financijsko-računovodstveni referent 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Pr="00C94384" w:rsidRDefault="00C94384" w:rsidP="00215754">
            <w:pPr>
              <w:numPr>
                <w:ilvl w:val="0"/>
                <w:numId w:val="2"/>
              </w:numPr>
              <w:spacing w:after="0" w:line="247" w:lineRule="auto"/>
              <w:ind w:hanging="363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provodi formalnu i matematičku provjeru obračunatog putnog naloga </w:t>
            </w:r>
          </w:p>
          <w:p w:rsidR="00C94384" w:rsidRPr="00C94384" w:rsidRDefault="00C94384" w:rsidP="00215754">
            <w:pPr>
              <w:numPr>
                <w:ilvl w:val="0"/>
                <w:numId w:val="2"/>
              </w:numPr>
              <w:spacing w:after="0" w:line="259" w:lineRule="auto"/>
              <w:ind w:hanging="363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obračunati putni nalog daje ravnatelju na potpis </w:t>
            </w:r>
          </w:p>
          <w:p w:rsidR="00C94384" w:rsidRPr="00C94384" w:rsidRDefault="00C94384" w:rsidP="00215754">
            <w:pPr>
              <w:numPr>
                <w:ilvl w:val="0"/>
                <w:numId w:val="2"/>
              </w:numPr>
              <w:spacing w:after="0" w:line="259" w:lineRule="auto"/>
              <w:ind w:hanging="363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isplaćuje troškove po punom nalogu na račun zaposlenika </w:t>
            </w:r>
            <w:r w:rsidRPr="00C94384">
              <w:rPr>
                <w:rFonts w:ascii="Calibri" w:eastAsia="Calibri" w:hAnsi="Calibri" w:cs="Calibri"/>
                <w:sz w:val="20"/>
                <w:szCs w:val="20"/>
              </w:rPr>
              <w:t xml:space="preserve">-     </w:t>
            </w:r>
            <w:r w:rsidRPr="00C94384">
              <w:rPr>
                <w:sz w:val="20"/>
                <w:szCs w:val="20"/>
              </w:rPr>
              <w:t xml:space="preserve">likvidira putni nalog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384" w:rsidRPr="00C94384" w:rsidRDefault="00C94384" w:rsidP="00215754">
            <w:pPr>
              <w:spacing w:after="0" w:line="259" w:lineRule="auto"/>
              <w:ind w:left="2" w:right="77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Najkasnije trideseti dan od dana zaprimanja zahtjeva za isplatu </w:t>
            </w:r>
          </w:p>
        </w:tc>
      </w:tr>
    </w:tbl>
    <w:p w:rsidR="00C94384" w:rsidRDefault="00C94384" w:rsidP="00C94384">
      <w:pPr>
        <w:spacing w:after="25" w:line="259" w:lineRule="auto"/>
        <w:ind w:left="0" w:firstLine="0"/>
        <w:sectPr w:rsidR="00C94384">
          <w:pgSz w:w="16841" w:h="11921" w:orient="landscape"/>
          <w:pgMar w:top="691" w:right="1440" w:bottom="0" w:left="1440" w:header="720" w:footer="720" w:gutter="0"/>
          <w:cols w:space="720"/>
        </w:sectPr>
      </w:pPr>
    </w:p>
    <w:p w:rsidR="001B5E47" w:rsidRDefault="001B5E47" w:rsidP="00C94384">
      <w:pPr>
        <w:spacing w:after="0" w:line="259" w:lineRule="auto"/>
        <w:ind w:left="0" w:firstLine="0"/>
        <w:jc w:val="left"/>
      </w:pPr>
    </w:p>
    <w:tbl>
      <w:tblPr>
        <w:tblStyle w:val="TableGrid"/>
        <w:tblW w:w="15590" w:type="dxa"/>
        <w:tblInd w:w="-793" w:type="dxa"/>
        <w:tblCellMar>
          <w:top w:w="1" w:type="dxa"/>
          <w:left w:w="6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3653"/>
        <w:gridCol w:w="2269"/>
        <w:gridCol w:w="6099"/>
        <w:gridCol w:w="2849"/>
      </w:tblGrid>
      <w:tr w:rsidR="001B5E47">
        <w:trPr>
          <w:trHeight w:val="51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E47" w:rsidRDefault="001B5E47" w:rsidP="00C94384">
            <w:pPr>
              <w:spacing w:after="0" w:line="259" w:lineRule="auto"/>
              <w:jc w:val="left"/>
            </w:pP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E47" w:rsidRPr="00C94384" w:rsidRDefault="002106D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E47" w:rsidRPr="00C94384" w:rsidRDefault="002106D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E47" w:rsidRPr="00C94384" w:rsidRDefault="002106D5">
            <w:pPr>
              <w:spacing w:after="0" w:line="259" w:lineRule="auto"/>
              <w:ind w:left="826" w:hanging="360"/>
              <w:jc w:val="left"/>
              <w:rPr>
                <w:sz w:val="20"/>
                <w:szCs w:val="20"/>
              </w:rPr>
            </w:pPr>
            <w:r w:rsidRPr="00C94384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C94384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C94384">
              <w:rPr>
                <w:sz w:val="20"/>
                <w:szCs w:val="20"/>
              </w:rPr>
              <w:t xml:space="preserve">dostavlja putni nalog administrativnom tajniku radi evidentiranja putnog naloga u Knjizi putnih naloga </w:t>
            </w: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E47" w:rsidRPr="00C94384" w:rsidRDefault="002106D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 </w:t>
            </w:r>
          </w:p>
        </w:tc>
      </w:tr>
      <w:tr w:rsidR="001B5E47">
        <w:trPr>
          <w:trHeight w:val="76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E47" w:rsidRPr="00C94384" w:rsidRDefault="002106D5">
            <w:pPr>
              <w:spacing w:after="0" w:line="259" w:lineRule="auto"/>
              <w:ind w:left="0" w:right="55" w:firstLine="0"/>
              <w:jc w:val="righ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E47" w:rsidRPr="00C94384" w:rsidRDefault="002106D5">
            <w:pPr>
              <w:spacing w:after="0" w:line="259" w:lineRule="auto"/>
              <w:ind w:left="103" w:right="5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Evidentiranje obračuna putnog naloga u Knjizi putnih naloga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E47" w:rsidRPr="00C94384" w:rsidRDefault="002106D5">
            <w:pPr>
              <w:spacing w:after="0" w:line="259" w:lineRule="auto"/>
              <w:ind w:left="106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>Administrativni tajnik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E47" w:rsidRPr="00C94384" w:rsidRDefault="002106D5">
            <w:pPr>
              <w:numPr>
                <w:ilvl w:val="0"/>
                <w:numId w:val="3"/>
              </w:numPr>
              <w:spacing w:after="0" w:line="259" w:lineRule="auto"/>
              <w:ind w:hanging="362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Evidentiranje u Knjizi putnih naloga </w:t>
            </w:r>
          </w:p>
          <w:p w:rsidR="001B5E47" w:rsidRPr="00C94384" w:rsidRDefault="002106D5">
            <w:pPr>
              <w:numPr>
                <w:ilvl w:val="0"/>
                <w:numId w:val="3"/>
              </w:numPr>
              <w:spacing w:after="0" w:line="259" w:lineRule="auto"/>
              <w:ind w:hanging="362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Vraćanje u Računovodstvo na knjiženje </w:t>
            </w: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E47" w:rsidRPr="00C94384" w:rsidRDefault="002106D5">
            <w:pPr>
              <w:spacing w:after="0" w:line="259" w:lineRule="auto"/>
              <w:ind w:left="103" w:right="589" w:firstLine="0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Najkasnije tri dana od dana isplate troškova po putnom nalogu </w:t>
            </w:r>
          </w:p>
        </w:tc>
      </w:tr>
      <w:tr w:rsidR="001B5E47">
        <w:trPr>
          <w:trHeight w:val="102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E47" w:rsidRPr="00C94384" w:rsidRDefault="002106D5">
            <w:pPr>
              <w:spacing w:after="0" w:line="259" w:lineRule="auto"/>
              <w:ind w:left="0" w:right="55" w:firstLine="0"/>
              <w:jc w:val="righ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E47" w:rsidRPr="00C94384" w:rsidRDefault="002106D5">
            <w:pPr>
              <w:spacing w:after="0" w:line="259" w:lineRule="auto"/>
              <w:ind w:left="103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Knjiženje troškova po putnom nalogu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E47" w:rsidRPr="00C94384" w:rsidRDefault="002106D5">
            <w:pPr>
              <w:spacing w:after="0" w:line="259" w:lineRule="auto"/>
              <w:ind w:left="106" w:right="74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>Voditelj financijsko- računovodstvenih poslova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E47" w:rsidRPr="00C94384" w:rsidRDefault="00C94384" w:rsidP="00C94384">
            <w:pPr>
              <w:spacing w:after="0" w:line="259" w:lineRule="auto"/>
              <w:ind w:left="21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="002106D5" w:rsidRPr="00C94384">
              <w:rPr>
                <w:rFonts w:ascii="Calibri" w:eastAsia="Calibri" w:hAnsi="Calibri" w:cs="Calibri"/>
                <w:sz w:val="20"/>
                <w:szCs w:val="20"/>
              </w:rPr>
              <w:t xml:space="preserve">-     </w:t>
            </w:r>
            <w:r w:rsidR="002106D5" w:rsidRPr="00C94384">
              <w:rPr>
                <w:sz w:val="20"/>
                <w:szCs w:val="20"/>
              </w:rPr>
              <w:t xml:space="preserve">Knjiženje troškova po putnom nalogu u Glavnoj knjizi </w:t>
            </w:r>
          </w:p>
        </w:tc>
        <w:tc>
          <w:tcPr>
            <w:tcW w:w="2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E47" w:rsidRPr="00C94384" w:rsidRDefault="002106D5">
            <w:pPr>
              <w:spacing w:after="0" w:line="259" w:lineRule="auto"/>
              <w:ind w:left="103" w:right="236" w:firstLine="0"/>
              <w:jc w:val="left"/>
              <w:rPr>
                <w:sz w:val="20"/>
                <w:szCs w:val="20"/>
              </w:rPr>
            </w:pPr>
            <w:r w:rsidRPr="00C94384">
              <w:rPr>
                <w:sz w:val="20"/>
                <w:szCs w:val="20"/>
              </w:rPr>
              <w:t xml:space="preserve">Najkasnije tri dana od dana evidentiranja obračuna punog naloga u Knjizi putnih naloga </w:t>
            </w:r>
          </w:p>
        </w:tc>
      </w:tr>
    </w:tbl>
    <w:p w:rsidR="001B5E47" w:rsidRDefault="002106D5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1B5E47" w:rsidRDefault="002106D5" w:rsidP="00C94384">
      <w:pPr>
        <w:tabs>
          <w:tab w:val="left" w:pos="3555"/>
        </w:tabs>
        <w:spacing w:after="58" w:line="259" w:lineRule="auto"/>
        <w:ind w:left="0" w:firstLine="0"/>
        <w:jc w:val="left"/>
      </w:pPr>
      <w:r>
        <w:rPr>
          <w:sz w:val="20"/>
        </w:rPr>
        <w:t xml:space="preserve"> </w:t>
      </w:r>
      <w:r w:rsidR="00C94384">
        <w:rPr>
          <w:sz w:val="20"/>
        </w:rPr>
        <w:tab/>
      </w:r>
    </w:p>
    <w:p w:rsidR="001B5E47" w:rsidRDefault="002106D5">
      <w:pPr>
        <w:spacing w:after="0" w:line="259" w:lineRule="auto"/>
        <w:ind w:left="560"/>
        <w:jc w:val="center"/>
      </w:pPr>
      <w:r>
        <w:t xml:space="preserve">Članak 4. </w:t>
      </w:r>
    </w:p>
    <w:p w:rsidR="001B5E47" w:rsidRDefault="002106D5">
      <w:pPr>
        <w:spacing w:after="23" w:line="259" w:lineRule="auto"/>
        <w:ind w:left="0" w:firstLine="0"/>
        <w:jc w:val="left"/>
      </w:pPr>
      <w:r>
        <w:rPr>
          <w:sz w:val="13"/>
        </w:rPr>
        <w:t xml:space="preserve"> </w:t>
      </w:r>
    </w:p>
    <w:p w:rsidR="001B5E47" w:rsidRDefault="002106D5">
      <w:pPr>
        <w:spacing w:after="4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94384" w:rsidRPr="00C94384" w:rsidRDefault="00C94384" w:rsidP="00C94384">
      <w:pPr>
        <w:spacing w:after="0" w:line="276" w:lineRule="auto"/>
        <w:ind w:left="0" w:firstLine="0"/>
        <w:rPr>
          <w:color w:val="auto"/>
          <w:szCs w:val="24"/>
        </w:rPr>
      </w:pPr>
      <w:r w:rsidRPr="00C94384">
        <w:rPr>
          <w:color w:val="auto"/>
          <w:szCs w:val="24"/>
        </w:rPr>
        <w:t>Ova Procedura objavljena je na oglasnoj ploči Doma i Web stranici Doma, a stupa na snagu danom donošenja.</w:t>
      </w:r>
    </w:p>
    <w:p w:rsidR="00C94384" w:rsidRPr="00C94384" w:rsidRDefault="00C94384" w:rsidP="00C94384">
      <w:pPr>
        <w:spacing w:after="0" w:line="276" w:lineRule="auto"/>
        <w:ind w:left="0" w:firstLine="0"/>
        <w:rPr>
          <w:color w:val="auto"/>
          <w:szCs w:val="24"/>
        </w:rPr>
      </w:pPr>
    </w:p>
    <w:p w:rsidR="00C94384" w:rsidRPr="00C94384" w:rsidRDefault="00C94384" w:rsidP="00C94384">
      <w:pPr>
        <w:spacing w:after="0" w:line="276" w:lineRule="auto"/>
        <w:ind w:left="0" w:firstLine="0"/>
        <w:rPr>
          <w:color w:val="auto"/>
          <w:szCs w:val="24"/>
        </w:rPr>
      </w:pPr>
    </w:p>
    <w:p w:rsidR="00C94384" w:rsidRPr="00C94384" w:rsidRDefault="00C94384" w:rsidP="00C94384">
      <w:pPr>
        <w:spacing w:after="0" w:line="276" w:lineRule="auto"/>
        <w:ind w:left="0" w:firstLine="0"/>
        <w:rPr>
          <w:b/>
          <w:color w:val="auto"/>
          <w:szCs w:val="24"/>
        </w:rPr>
      </w:pPr>
      <w:r w:rsidRPr="00C94384">
        <w:rPr>
          <w:color w:val="auto"/>
          <w:szCs w:val="24"/>
        </w:rPr>
        <w:tab/>
      </w:r>
      <w:r w:rsidRPr="00C94384">
        <w:rPr>
          <w:color w:val="auto"/>
          <w:szCs w:val="24"/>
        </w:rPr>
        <w:tab/>
      </w:r>
      <w:r w:rsidRPr="00C94384">
        <w:rPr>
          <w:color w:val="auto"/>
          <w:szCs w:val="24"/>
        </w:rPr>
        <w:tab/>
      </w:r>
      <w:r w:rsidRPr="00C94384">
        <w:rPr>
          <w:color w:val="auto"/>
          <w:szCs w:val="24"/>
        </w:rPr>
        <w:tab/>
      </w:r>
      <w:r w:rsidRPr="00C94384">
        <w:rPr>
          <w:color w:val="auto"/>
          <w:szCs w:val="24"/>
        </w:rPr>
        <w:tab/>
      </w:r>
      <w:r w:rsidRPr="00C94384">
        <w:rPr>
          <w:color w:val="auto"/>
          <w:szCs w:val="24"/>
        </w:rPr>
        <w:tab/>
      </w:r>
      <w:r w:rsidRPr="00C94384">
        <w:rPr>
          <w:color w:val="auto"/>
          <w:szCs w:val="24"/>
        </w:rPr>
        <w:tab/>
      </w:r>
      <w:r w:rsidRPr="00C94384"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C94384">
        <w:rPr>
          <w:b/>
          <w:color w:val="auto"/>
          <w:szCs w:val="24"/>
        </w:rPr>
        <w:t>Ravnateljica</w:t>
      </w:r>
    </w:p>
    <w:p w:rsidR="00C94384" w:rsidRPr="00C94384" w:rsidRDefault="00C94384" w:rsidP="00C94384">
      <w:pPr>
        <w:spacing w:after="0" w:line="276" w:lineRule="auto"/>
        <w:ind w:left="0" w:firstLine="0"/>
        <w:rPr>
          <w:b/>
          <w:color w:val="auto"/>
          <w:szCs w:val="24"/>
        </w:rPr>
      </w:pPr>
    </w:p>
    <w:p w:rsidR="00C94384" w:rsidRPr="00C94384" w:rsidRDefault="00C94384" w:rsidP="00C94384">
      <w:pPr>
        <w:spacing w:after="0" w:line="276" w:lineRule="auto"/>
        <w:ind w:left="0" w:firstLine="0"/>
        <w:rPr>
          <w:b/>
          <w:color w:val="auto"/>
          <w:szCs w:val="24"/>
        </w:rPr>
      </w:pPr>
      <w:r w:rsidRPr="00C94384">
        <w:rPr>
          <w:b/>
          <w:color w:val="auto"/>
          <w:szCs w:val="24"/>
        </w:rPr>
        <w:tab/>
      </w:r>
      <w:r w:rsidRPr="00C94384">
        <w:rPr>
          <w:b/>
          <w:color w:val="auto"/>
          <w:szCs w:val="24"/>
        </w:rPr>
        <w:tab/>
      </w:r>
      <w:r w:rsidRPr="00C94384">
        <w:rPr>
          <w:b/>
          <w:color w:val="auto"/>
          <w:szCs w:val="24"/>
        </w:rPr>
        <w:tab/>
      </w:r>
      <w:r w:rsidRPr="00C94384">
        <w:rPr>
          <w:b/>
          <w:color w:val="auto"/>
          <w:szCs w:val="24"/>
        </w:rPr>
        <w:tab/>
      </w:r>
      <w:r w:rsidRPr="00C94384">
        <w:rPr>
          <w:b/>
          <w:color w:val="auto"/>
          <w:szCs w:val="24"/>
        </w:rPr>
        <w:tab/>
      </w:r>
      <w:r w:rsidRPr="00C94384">
        <w:rPr>
          <w:b/>
          <w:color w:val="auto"/>
          <w:szCs w:val="24"/>
        </w:rPr>
        <w:tab/>
      </w:r>
      <w:r w:rsidRPr="00C94384"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 w:rsidRPr="00C94384">
        <w:rPr>
          <w:b/>
          <w:color w:val="auto"/>
          <w:szCs w:val="24"/>
        </w:rPr>
        <w:t>Kristina Laginja, mag.oec.</w:t>
      </w:r>
    </w:p>
    <w:p w:rsidR="00C94384" w:rsidRPr="00C94384" w:rsidRDefault="00C94384" w:rsidP="00C94384">
      <w:pPr>
        <w:spacing w:after="0" w:line="276" w:lineRule="auto"/>
        <w:ind w:left="0" w:firstLine="0"/>
        <w:jc w:val="left"/>
        <w:rPr>
          <w:color w:val="auto"/>
          <w:szCs w:val="24"/>
        </w:rPr>
      </w:pPr>
    </w:p>
    <w:p w:rsidR="00C94384" w:rsidRPr="00C94384" w:rsidRDefault="00C94384" w:rsidP="00C94384">
      <w:pPr>
        <w:spacing w:after="0" w:line="276" w:lineRule="auto"/>
        <w:ind w:left="0" w:firstLine="0"/>
        <w:jc w:val="left"/>
        <w:rPr>
          <w:color w:val="auto"/>
          <w:szCs w:val="24"/>
        </w:rPr>
      </w:pPr>
    </w:p>
    <w:p w:rsidR="001B5E47" w:rsidRPr="00DF2408" w:rsidRDefault="001B5E47" w:rsidP="00C94384">
      <w:pPr>
        <w:spacing w:after="0" w:line="259" w:lineRule="auto"/>
        <w:ind w:left="0" w:right="1725" w:firstLine="0"/>
        <w:jc w:val="left"/>
      </w:pPr>
    </w:p>
    <w:p w:rsidR="001B5E47" w:rsidRDefault="001B5E47">
      <w:pPr>
        <w:spacing w:after="0" w:line="259" w:lineRule="auto"/>
        <w:ind w:left="0" w:firstLine="0"/>
        <w:jc w:val="left"/>
      </w:pPr>
    </w:p>
    <w:sectPr w:rsidR="001B5E47">
      <w:pgSz w:w="16838" w:h="11906" w:orient="landscape"/>
      <w:pgMar w:top="1440" w:right="2308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220" w:rsidRDefault="00482220" w:rsidP="00C94384">
      <w:pPr>
        <w:spacing w:after="0" w:line="240" w:lineRule="auto"/>
      </w:pPr>
      <w:r>
        <w:separator/>
      </w:r>
    </w:p>
  </w:endnote>
  <w:endnote w:type="continuationSeparator" w:id="0">
    <w:p w:rsidR="00482220" w:rsidRDefault="00482220" w:rsidP="00C9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666674"/>
      <w:docPartObj>
        <w:docPartGallery w:val="Page Numbers (Bottom of Page)"/>
        <w:docPartUnique/>
      </w:docPartObj>
    </w:sdtPr>
    <w:sdtEndPr/>
    <w:sdtContent>
      <w:p w:rsidR="00C94384" w:rsidRDefault="00C9438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203">
          <w:rPr>
            <w:noProof/>
          </w:rPr>
          <w:t>2</w:t>
        </w:r>
        <w:r>
          <w:fldChar w:fldCharType="end"/>
        </w:r>
      </w:p>
    </w:sdtContent>
  </w:sdt>
  <w:p w:rsidR="00C94384" w:rsidRDefault="00C943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220" w:rsidRDefault="00482220" w:rsidP="00C94384">
      <w:pPr>
        <w:spacing w:after="0" w:line="240" w:lineRule="auto"/>
      </w:pPr>
      <w:r>
        <w:separator/>
      </w:r>
    </w:p>
  </w:footnote>
  <w:footnote w:type="continuationSeparator" w:id="0">
    <w:p w:rsidR="00482220" w:rsidRDefault="00482220" w:rsidP="00C9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01838"/>
    <w:multiLevelType w:val="hybridMultilevel"/>
    <w:tmpl w:val="908266D2"/>
    <w:lvl w:ilvl="0" w:tplc="DDACBF18">
      <w:start w:val="1"/>
      <w:numFmt w:val="bullet"/>
      <w:lvlText w:val="-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68AC6E">
      <w:start w:val="1"/>
      <w:numFmt w:val="bullet"/>
      <w:lvlText w:val="o"/>
      <w:lvlJc w:val="left"/>
      <w:pPr>
        <w:ind w:left="1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EBE0">
      <w:start w:val="1"/>
      <w:numFmt w:val="bullet"/>
      <w:lvlText w:val="▪"/>
      <w:lvlJc w:val="left"/>
      <w:pPr>
        <w:ind w:left="2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54F192">
      <w:start w:val="1"/>
      <w:numFmt w:val="bullet"/>
      <w:lvlText w:val="•"/>
      <w:lvlJc w:val="left"/>
      <w:pPr>
        <w:ind w:left="2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60D674">
      <w:start w:val="1"/>
      <w:numFmt w:val="bullet"/>
      <w:lvlText w:val="o"/>
      <w:lvlJc w:val="left"/>
      <w:pPr>
        <w:ind w:left="3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3CC5DE">
      <w:start w:val="1"/>
      <w:numFmt w:val="bullet"/>
      <w:lvlText w:val="▪"/>
      <w:lvlJc w:val="left"/>
      <w:pPr>
        <w:ind w:left="4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220A06">
      <w:start w:val="1"/>
      <w:numFmt w:val="bullet"/>
      <w:lvlText w:val="•"/>
      <w:lvlJc w:val="left"/>
      <w:pPr>
        <w:ind w:left="5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0EF4A">
      <w:start w:val="1"/>
      <w:numFmt w:val="bullet"/>
      <w:lvlText w:val="o"/>
      <w:lvlJc w:val="left"/>
      <w:pPr>
        <w:ind w:left="5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8A55A">
      <w:start w:val="1"/>
      <w:numFmt w:val="bullet"/>
      <w:lvlText w:val="▪"/>
      <w:lvlJc w:val="left"/>
      <w:pPr>
        <w:ind w:left="6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4363F4"/>
    <w:multiLevelType w:val="hybridMultilevel"/>
    <w:tmpl w:val="C4E28D4C"/>
    <w:lvl w:ilvl="0" w:tplc="113C6A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C066E4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6FA56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EB312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ECEBC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07C50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260D54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F2B1D4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02F328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4E1AE1"/>
    <w:multiLevelType w:val="hybridMultilevel"/>
    <w:tmpl w:val="E3AE335A"/>
    <w:lvl w:ilvl="0" w:tplc="696E4160">
      <w:start w:val="1"/>
      <w:numFmt w:val="bullet"/>
      <w:lvlText w:val="-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7C6FD0">
      <w:start w:val="1"/>
      <w:numFmt w:val="bullet"/>
      <w:lvlText w:val="o"/>
      <w:lvlJc w:val="left"/>
      <w:pPr>
        <w:ind w:left="1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045F4">
      <w:start w:val="1"/>
      <w:numFmt w:val="bullet"/>
      <w:lvlText w:val="▪"/>
      <w:lvlJc w:val="left"/>
      <w:pPr>
        <w:ind w:left="2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925CCC">
      <w:start w:val="1"/>
      <w:numFmt w:val="bullet"/>
      <w:lvlText w:val="•"/>
      <w:lvlJc w:val="left"/>
      <w:pPr>
        <w:ind w:left="2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686D8C">
      <w:start w:val="1"/>
      <w:numFmt w:val="bullet"/>
      <w:lvlText w:val="o"/>
      <w:lvlJc w:val="left"/>
      <w:pPr>
        <w:ind w:left="3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90DBB6">
      <w:start w:val="1"/>
      <w:numFmt w:val="bullet"/>
      <w:lvlText w:val="▪"/>
      <w:lvlJc w:val="left"/>
      <w:pPr>
        <w:ind w:left="4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64C15E">
      <w:start w:val="1"/>
      <w:numFmt w:val="bullet"/>
      <w:lvlText w:val="•"/>
      <w:lvlJc w:val="left"/>
      <w:pPr>
        <w:ind w:left="5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0449C8">
      <w:start w:val="1"/>
      <w:numFmt w:val="bullet"/>
      <w:lvlText w:val="o"/>
      <w:lvlJc w:val="left"/>
      <w:pPr>
        <w:ind w:left="5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87F8C">
      <w:start w:val="1"/>
      <w:numFmt w:val="bullet"/>
      <w:lvlText w:val="▪"/>
      <w:lvlJc w:val="left"/>
      <w:pPr>
        <w:ind w:left="6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47"/>
    <w:rsid w:val="00187203"/>
    <w:rsid w:val="001B5E47"/>
    <w:rsid w:val="002106D5"/>
    <w:rsid w:val="00215754"/>
    <w:rsid w:val="00482220"/>
    <w:rsid w:val="00AE3ED8"/>
    <w:rsid w:val="00BF77E0"/>
    <w:rsid w:val="00C10088"/>
    <w:rsid w:val="00C94384"/>
    <w:rsid w:val="00DF2408"/>
    <w:rsid w:val="00F7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97B06-9ACE-4C89-A68F-5BE73963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4" w:line="249" w:lineRule="auto"/>
      <w:ind w:left="1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DF240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6D5"/>
    <w:rPr>
      <w:rFonts w:ascii="Segoe UI" w:eastAsia="Times New Roman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9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4384"/>
    <w:rPr>
      <w:rFonts w:ascii="Times New Roman" w:eastAsia="Times New Roman" w:hAnsi="Times New Roman" w:cs="Times New Roman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C9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438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cp:lastModifiedBy>korisnik528</cp:lastModifiedBy>
  <cp:revision>2</cp:revision>
  <cp:lastPrinted>2020-09-25T07:29:00Z</cp:lastPrinted>
  <dcterms:created xsi:type="dcterms:W3CDTF">2020-10-14T09:58:00Z</dcterms:created>
  <dcterms:modified xsi:type="dcterms:W3CDTF">2020-10-14T09:58:00Z</dcterms:modified>
</cp:coreProperties>
</file>