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04" w:rsidRPr="003D0C4A" w:rsidRDefault="003D0C4A" w:rsidP="00364204">
      <w:pPr>
        <w:ind w:right="385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364204" w:rsidRPr="003D0C4A">
        <w:rPr>
          <w:b/>
          <w:sz w:val="20"/>
          <w:szCs w:val="20"/>
        </w:rPr>
        <w:t>DOM ZA STARIJE OSOBE</w:t>
      </w:r>
    </w:p>
    <w:p w:rsidR="00364204" w:rsidRPr="003D0C4A" w:rsidRDefault="00364204" w:rsidP="00364204">
      <w:pPr>
        <w:ind w:right="3850"/>
        <w:outlineLvl w:val="0"/>
        <w:rPr>
          <w:b/>
          <w:sz w:val="20"/>
          <w:szCs w:val="20"/>
        </w:rPr>
      </w:pPr>
      <w:r w:rsidRPr="003D0C4A">
        <w:rPr>
          <w:b/>
          <w:sz w:val="20"/>
          <w:szCs w:val="20"/>
        </w:rPr>
        <w:t xml:space="preserve"> „DOMENICO PERGOLIS“ ROVINJ</w:t>
      </w:r>
    </w:p>
    <w:p w:rsidR="00364204" w:rsidRPr="003D0C4A" w:rsidRDefault="003D0C4A" w:rsidP="00364204">
      <w:pPr>
        <w:ind w:right="385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364204" w:rsidRPr="003D0C4A">
        <w:rPr>
          <w:b/>
          <w:sz w:val="20"/>
          <w:szCs w:val="20"/>
        </w:rPr>
        <w:t xml:space="preserve">CASA PER ANZIANI </w:t>
      </w:r>
    </w:p>
    <w:p w:rsidR="00364204" w:rsidRPr="003D0C4A" w:rsidRDefault="00364204" w:rsidP="00364204">
      <w:pPr>
        <w:ind w:right="3850"/>
        <w:outlineLvl w:val="0"/>
        <w:rPr>
          <w:b/>
          <w:sz w:val="20"/>
          <w:szCs w:val="20"/>
        </w:rPr>
      </w:pPr>
      <w:r w:rsidRPr="003D0C4A">
        <w:rPr>
          <w:b/>
          <w:sz w:val="20"/>
          <w:szCs w:val="20"/>
        </w:rPr>
        <w:t>„DOMENICO PERGOLIS“ ROVIGNO</w:t>
      </w:r>
    </w:p>
    <w:p w:rsidR="00364204" w:rsidRDefault="003D0C4A" w:rsidP="00364204">
      <w:pPr>
        <w:ind w:right="385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364204" w:rsidRPr="003D0C4A">
        <w:rPr>
          <w:b/>
          <w:sz w:val="20"/>
          <w:szCs w:val="20"/>
        </w:rPr>
        <w:t>Carducci 18</w:t>
      </w:r>
    </w:p>
    <w:p w:rsidR="00936AE2" w:rsidRPr="003D0C4A" w:rsidRDefault="00936AE2" w:rsidP="00364204">
      <w:pPr>
        <w:ind w:right="3850"/>
        <w:outlineLvl w:val="0"/>
        <w:rPr>
          <w:b/>
          <w:sz w:val="20"/>
          <w:szCs w:val="20"/>
        </w:rPr>
      </w:pPr>
    </w:p>
    <w:p w:rsidR="00364204" w:rsidRPr="00936AE2" w:rsidRDefault="00364204" w:rsidP="00364204">
      <w:pPr>
        <w:ind w:right="5112"/>
        <w:outlineLvl w:val="0"/>
        <w:rPr>
          <w:b/>
          <w:sz w:val="20"/>
          <w:szCs w:val="20"/>
        </w:rPr>
      </w:pPr>
      <w:r w:rsidRPr="00936AE2">
        <w:rPr>
          <w:b/>
          <w:sz w:val="20"/>
          <w:szCs w:val="20"/>
        </w:rPr>
        <w:t xml:space="preserve">KLASA: </w:t>
      </w:r>
      <w:r w:rsidR="003D0C4A" w:rsidRPr="00936AE2">
        <w:rPr>
          <w:b/>
          <w:sz w:val="20"/>
          <w:szCs w:val="20"/>
        </w:rPr>
        <w:t>003-08/20-01/08</w:t>
      </w:r>
    </w:p>
    <w:p w:rsidR="00364204" w:rsidRPr="00936AE2" w:rsidRDefault="00364204" w:rsidP="00364204">
      <w:pPr>
        <w:ind w:right="5112"/>
        <w:outlineLvl w:val="0"/>
        <w:rPr>
          <w:b/>
          <w:sz w:val="20"/>
          <w:szCs w:val="20"/>
        </w:rPr>
      </w:pPr>
      <w:r w:rsidRPr="00936AE2">
        <w:rPr>
          <w:b/>
          <w:sz w:val="20"/>
          <w:szCs w:val="20"/>
        </w:rPr>
        <w:t>URBROJ:</w:t>
      </w:r>
      <w:r w:rsidR="003D0C4A" w:rsidRPr="00936AE2">
        <w:rPr>
          <w:b/>
          <w:sz w:val="20"/>
          <w:szCs w:val="20"/>
        </w:rPr>
        <w:t>2171-381-02-20-7</w:t>
      </w:r>
    </w:p>
    <w:p w:rsidR="00364204" w:rsidRPr="00936AE2" w:rsidRDefault="00364204" w:rsidP="003D0C4A">
      <w:pPr>
        <w:ind w:right="5112"/>
        <w:outlineLvl w:val="0"/>
        <w:rPr>
          <w:b/>
          <w:sz w:val="20"/>
          <w:szCs w:val="20"/>
        </w:rPr>
      </w:pPr>
      <w:r w:rsidRPr="00936AE2">
        <w:rPr>
          <w:b/>
          <w:sz w:val="20"/>
          <w:szCs w:val="20"/>
        </w:rPr>
        <w:t xml:space="preserve"> Rovinj, </w:t>
      </w:r>
      <w:r w:rsidR="009D11D7" w:rsidRPr="00936AE2">
        <w:rPr>
          <w:b/>
          <w:sz w:val="20"/>
          <w:szCs w:val="20"/>
        </w:rPr>
        <w:t>30</w:t>
      </w:r>
      <w:r w:rsidRPr="00936AE2">
        <w:rPr>
          <w:b/>
          <w:sz w:val="20"/>
          <w:szCs w:val="20"/>
        </w:rPr>
        <w:t>.09.2020.g.</w:t>
      </w:r>
    </w:p>
    <w:p w:rsidR="00791BFE" w:rsidRPr="003D0C4A" w:rsidRDefault="00791BFE" w:rsidP="003D0C4A">
      <w:pPr>
        <w:ind w:right="5112"/>
        <w:outlineLvl w:val="0"/>
        <w:rPr>
          <w:sz w:val="20"/>
          <w:szCs w:val="20"/>
        </w:rPr>
      </w:pPr>
    </w:p>
    <w:p w:rsidR="00364204" w:rsidRPr="008018CD" w:rsidRDefault="00364204" w:rsidP="00364204">
      <w:pPr>
        <w:ind w:right="5112"/>
        <w:rPr>
          <w:sz w:val="24"/>
          <w:szCs w:val="24"/>
        </w:rPr>
      </w:pPr>
    </w:p>
    <w:p w:rsidR="00364204" w:rsidRPr="00364204" w:rsidRDefault="00364204" w:rsidP="00364204">
      <w:pPr>
        <w:jc w:val="both"/>
        <w:rPr>
          <w:sz w:val="24"/>
          <w:szCs w:val="24"/>
        </w:rPr>
      </w:pPr>
      <w:r w:rsidRPr="005677D0">
        <w:rPr>
          <w:sz w:val="24"/>
          <w:szCs w:val="24"/>
        </w:rPr>
        <w:t xml:space="preserve">Na </w:t>
      </w:r>
      <w:r w:rsidR="003D0C4A">
        <w:rPr>
          <w:sz w:val="24"/>
          <w:szCs w:val="24"/>
        </w:rPr>
        <w:t xml:space="preserve">temelju </w:t>
      </w:r>
      <w:r w:rsidRPr="008550E5">
        <w:rPr>
          <w:sz w:val="24"/>
          <w:szCs w:val="24"/>
        </w:rPr>
        <w:t>članka 44. Statuta Doma za starije o</w:t>
      </w:r>
      <w:r w:rsidR="003D0C4A">
        <w:rPr>
          <w:sz w:val="24"/>
          <w:szCs w:val="24"/>
        </w:rPr>
        <w:t>sobe „Domenico Pergolis“ Rovinj -</w:t>
      </w:r>
      <w:r w:rsidRPr="008550E5">
        <w:rPr>
          <w:sz w:val="24"/>
          <w:szCs w:val="24"/>
        </w:rPr>
        <w:t xml:space="preserve"> Cas</w:t>
      </w:r>
      <w:r w:rsidR="003D0C4A">
        <w:rPr>
          <w:sz w:val="24"/>
          <w:szCs w:val="24"/>
        </w:rPr>
        <w:t>a per anziani „Domenico Pergolis“ Rovinj,</w:t>
      </w:r>
      <w:r w:rsidRPr="008550E5">
        <w:rPr>
          <w:sz w:val="24"/>
          <w:szCs w:val="24"/>
        </w:rPr>
        <w:t xml:space="preserve"> </w:t>
      </w:r>
      <w:r w:rsidRPr="005677D0">
        <w:rPr>
          <w:sz w:val="24"/>
          <w:szCs w:val="24"/>
        </w:rPr>
        <w:t>članka 3</w:t>
      </w:r>
      <w:r>
        <w:rPr>
          <w:sz w:val="24"/>
          <w:szCs w:val="24"/>
        </w:rPr>
        <w:t>4</w:t>
      </w:r>
      <w:r w:rsidRPr="005677D0">
        <w:rPr>
          <w:sz w:val="24"/>
          <w:szCs w:val="24"/>
        </w:rPr>
        <w:t>. Z</w:t>
      </w:r>
      <w:r w:rsidR="008550E5">
        <w:rPr>
          <w:sz w:val="24"/>
          <w:szCs w:val="24"/>
        </w:rPr>
        <w:t>akona o fiskalnoj odgovornosti</w:t>
      </w:r>
      <w:r w:rsidRPr="005677D0">
        <w:rPr>
          <w:sz w:val="24"/>
          <w:szCs w:val="24"/>
        </w:rPr>
        <w:t xml:space="preserve"> (NN 111/18</w:t>
      </w:r>
      <w:r>
        <w:rPr>
          <w:sz w:val="24"/>
          <w:szCs w:val="24"/>
        </w:rPr>
        <w:t>) i članka 7</w:t>
      </w:r>
      <w:r w:rsidRPr="005677D0">
        <w:rPr>
          <w:sz w:val="24"/>
          <w:szCs w:val="24"/>
        </w:rPr>
        <w:t xml:space="preserve">. Uredbe o sastavljanju i predaji Izjave o </w:t>
      </w:r>
      <w:r>
        <w:rPr>
          <w:sz w:val="24"/>
          <w:szCs w:val="24"/>
        </w:rPr>
        <w:t xml:space="preserve">fiskalnoj odgovornosti (NN 95/19 ) </w:t>
      </w:r>
      <w:r w:rsidR="009D11D7">
        <w:rPr>
          <w:sz w:val="24"/>
          <w:szCs w:val="24"/>
        </w:rPr>
        <w:t xml:space="preserve">Upravno vijeće </w:t>
      </w:r>
      <w:r>
        <w:rPr>
          <w:sz w:val="24"/>
          <w:szCs w:val="24"/>
        </w:rPr>
        <w:t>donosi:</w:t>
      </w:r>
    </w:p>
    <w:p w:rsidR="00364204" w:rsidRDefault="00364204">
      <w:pPr>
        <w:spacing w:line="311" w:lineRule="exact"/>
        <w:rPr>
          <w:rFonts w:eastAsia="Times New Roman"/>
          <w:sz w:val="24"/>
          <w:szCs w:val="24"/>
        </w:rPr>
      </w:pPr>
    </w:p>
    <w:p w:rsidR="00364204" w:rsidRDefault="00364204">
      <w:pPr>
        <w:spacing w:line="311" w:lineRule="exact"/>
        <w:rPr>
          <w:sz w:val="24"/>
          <w:szCs w:val="24"/>
        </w:rPr>
      </w:pPr>
    </w:p>
    <w:p w:rsidR="00791BFE" w:rsidRPr="00364204" w:rsidRDefault="00791BFE">
      <w:pPr>
        <w:spacing w:line="311" w:lineRule="exact"/>
        <w:rPr>
          <w:sz w:val="24"/>
          <w:szCs w:val="24"/>
        </w:rPr>
      </w:pPr>
    </w:p>
    <w:p w:rsidR="00521B7A" w:rsidRPr="00364204" w:rsidRDefault="00B327C4">
      <w:pPr>
        <w:ind w:right="-79"/>
        <w:jc w:val="center"/>
        <w:rPr>
          <w:sz w:val="24"/>
          <w:szCs w:val="24"/>
        </w:rPr>
      </w:pPr>
      <w:r w:rsidRPr="00364204">
        <w:rPr>
          <w:rFonts w:eastAsia="Times New Roman"/>
          <w:b/>
          <w:bCs/>
          <w:sz w:val="24"/>
          <w:szCs w:val="24"/>
        </w:rPr>
        <w:t>PROCEDURU STJECANJA, RASPOLAGANJA I UPRAVLJANJA NEKRETNINAMA</w:t>
      </w:r>
    </w:p>
    <w:p w:rsidR="00521B7A" w:rsidRDefault="00521B7A">
      <w:pPr>
        <w:spacing w:line="224" w:lineRule="exact"/>
        <w:rPr>
          <w:sz w:val="24"/>
          <w:szCs w:val="24"/>
        </w:rPr>
      </w:pPr>
    </w:p>
    <w:p w:rsidR="00D47722" w:rsidRDefault="00D47722">
      <w:pPr>
        <w:spacing w:line="224" w:lineRule="exact"/>
        <w:rPr>
          <w:sz w:val="24"/>
          <w:szCs w:val="24"/>
        </w:rPr>
      </w:pPr>
    </w:p>
    <w:p w:rsidR="00D47722" w:rsidRDefault="00D47722">
      <w:pPr>
        <w:spacing w:line="224" w:lineRule="exact"/>
        <w:rPr>
          <w:sz w:val="24"/>
          <w:szCs w:val="24"/>
        </w:rPr>
      </w:pPr>
    </w:p>
    <w:p w:rsidR="00D47722" w:rsidRPr="00364204" w:rsidRDefault="00D47722">
      <w:pPr>
        <w:spacing w:line="224" w:lineRule="exact"/>
        <w:rPr>
          <w:sz w:val="24"/>
          <w:szCs w:val="24"/>
        </w:rPr>
      </w:pPr>
    </w:p>
    <w:p w:rsidR="00521B7A" w:rsidRDefault="00B327C4">
      <w:pPr>
        <w:ind w:left="6740"/>
        <w:rPr>
          <w:rFonts w:eastAsia="Times New Roman"/>
          <w:sz w:val="24"/>
          <w:szCs w:val="24"/>
        </w:rPr>
      </w:pPr>
      <w:r w:rsidRPr="00364204">
        <w:rPr>
          <w:rFonts w:eastAsia="Times New Roman"/>
          <w:sz w:val="24"/>
          <w:szCs w:val="24"/>
        </w:rPr>
        <w:t>Članak 1.</w:t>
      </w:r>
    </w:p>
    <w:p w:rsidR="00364204" w:rsidRPr="00364204" w:rsidRDefault="00364204">
      <w:pPr>
        <w:ind w:left="6740"/>
        <w:rPr>
          <w:sz w:val="24"/>
          <w:szCs w:val="24"/>
        </w:rPr>
      </w:pPr>
    </w:p>
    <w:p w:rsidR="00521B7A" w:rsidRPr="00364204" w:rsidRDefault="00B327C4">
      <w:pPr>
        <w:ind w:left="120"/>
        <w:rPr>
          <w:sz w:val="24"/>
          <w:szCs w:val="24"/>
        </w:rPr>
      </w:pPr>
      <w:r w:rsidRPr="00364204">
        <w:rPr>
          <w:rFonts w:eastAsia="Times New Roman"/>
          <w:sz w:val="24"/>
          <w:szCs w:val="24"/>
        </w:rPr>
        <w:t xml:space="preserve">Ovom Procedurom propisuje se način i postupak stjecanja, raspolaganja i upravljanja nekretninama u vlasništvu </w:t>
      </w:r>
      <w:r w:rsidR="00762FAE" w:rsidRPr="00364204">
        <w:rPr>
          <w:rFonts w:eastAsia="Times New Roman"/>
          <w:sz w:val="24"/>
          <w:szCs w:val="24"/>
        </w:rPr>
        <w:t>Doma.</w:t>
      </w:r>
    </w:p>
    <w:p w:rsidR="00521B7A" w:rsidRPr="00364204" w:rsidRDefault="00521B7A">
      <w:pPr>
        <w:spacing w:line="228" w:lineRule="exact"/>
        <w:rPr>
          <w:sz w:val="24"/>
          <w:szCs w:val="24"/>
        </w:rPr>
      </w:pPr>
    </w:p>
    <w:p w:rsidR="00D47722" w:rsidRDefault="00D47722">
      <w:pPr>
        <w:ind w:left="6760"/>
        <w:rPr>
          <w:rFonts w:eastAsia="Times New Roman"/>
          <w:sz w:val="24"/>
          <w:szCs w:val="24"/>
        </w:rPr>
      </w:pPr>
    </w:p>
    <w:p w:rsidR="00521B7A" w:rsidRDefault="00B327C4">
      <w:pPr>
        <w:ind w:left="6760"/>
        <w:rPr>
          <w:rFonts w:eastAsia="Times New Roman"/>
          <w:sz w:val="24"/>
          <w:szCs w:val="24"/>
        </w:rPr>
      </w:pPr>
      <w:r w:rsidRPr="00364204">
        <w:rPr>
          <w:rFonts w:eastAsia="Times New Roman"/>
          <w:sz w:val="24"/>
          <w:szCs w:val="24"/>
        </w:rPr>
        <w:t>Članak 2.</w:t>
      </w:r>
    </w:p>
    <w:p w:rsidR="00364204" w:rsidRPr="00364204" w:rsidRDefault="00364204">
      <w:pPr>
        <w:ind w:left="6760"/>
        <w:rPr>
          <w:sz w:val="24"/>
          <w:szCs w:val="24"/>
        </w:rPr>
      </w:pPr>
    </w:p>
    <w:p w:rsidR="00364204" w:rsidRDefault="00B327C4" w:rsidP="00364204">
      <w:pPr>
        <w:ind w:left="120"/>
        <w:rPr>
          <w:rFonts w:eastAsia="Times New Roman"/>
          <w:sz w:val="24"/>
          <w:szCs w:val="24"/>
        </w:rPr>
      </w:pPr>
      <w:r w:rsidRPr="00364204">
        <w:rPr>
          <w:rFonts w:eastAsia="Times New Roman"/>
          <w:sz w:val="24"/>
          <w:szCs w:val="24"/>
        </w:rPr>
        <w:t xml:space="preserve">Stjecanje, raspolaganje i upravljanje nekretninama u vlasništvu </w:t>
      </w:r>
      <w:r w:rsidR="00762FAE" w:rsidRPr="00364204">
        <w:rPr>
          <w:rFonts w:eastAsia="Times New Roman"/>
          <w:sz w:val="24"/>
          <w:szCs w:val="24"/>
        </w:rPr>
        <w:t xml:space="preserve">Doma određuje </w:t>
      </w:r>
      <w:r w:rsidRPr="00364204">
        <w:rPr>
          <w:rFonts w:eastAsia="Times New Roman"/>
          <w:sz w:val="24"/>
          <w:szCs w:val="24"/>
        </w:rPr>
        <w:t xml:space="preserve"> se kako slijedi:</w:t>
      </w:r>
    </w:p>
    <w:p w:rsidR="002175B6" w:rsidRDefault="002175B6" w:rsidP="00364204">
      <w:pPr>
        <w:ind w:left="120"/>
        <w:rPr>
          <w:rFonts w:eastAsia="Times New Roman"/>
          <w:sz w:val="24"/>
          <w:szCs w:val="24"/>
        </w:rPr>
      </w:pPr>
    </w:p>
    <w:p w:rsidR="002175B6" w:rsidRDefault="002175B6" w:rsidP="00364204">
      <w:pPr>
        <w:ind w:left="120"/>
        <w:rPr>
          <w:rFonts w:eastAsia="Times New Roman"/>
          <w:sz w:val="24"/>
          <w:szCs w:val="24"/>
        </w:rPr>
      </w:pPr>
    </w:p>
    <w:p w:rsidR="002175B6" w:rsidRDefault="002175B6" w:rsidP="00364204">
      <w:pPr>
        <w:ind w:left="120"/>
        <w:rPr>
          <w:rFonts w:eastAsia="Times New Roman"/>
          <w:sz w:val="24"/>
          <w:szCs w:val="24"/>
        </w:rPr>
      </w:pPr>
    </w:p>
    <w:p w:rsidR="002175B6" w:rsidRDefault="002175B6" w:rsidP="00364204">
      <w:pPr>
        <w:ind w:left="120"/>
        <w:rPr>
          <w:rFonts w:eastAsia="Times New Roman"/>
          <w:sz w:val="24"/>
          <w:szCs w:val="24"/>
        </w:rPr>
      </w:pPr>
      <w:bookmarkStart w:id="0" w:name="_GoBack"/>
      <w:bookmarkEnd w:id="0"/>
    </w:p>
    <w:p w:rsidR="002175B6" w:rsidRDefault="002175B6" w:rsidP="00364204">
      <w:pPr>
        <w:ind w:left="120"/>
        <w:rPr>
          <w:rFonts w:eastAsia="Times New Roman"/>
          <w:sz w:val="24"/>
          <w:szCs w:val="24"/>
        </w:rPr>
      </w:pPr>
    </w:p>
    <w:p w:rsidR="00791BFE" w:rsidRDefault="00791BFE" w:rsidP="00364204">
      <w:pPr>
        <w:ind w:left="120"/>
        <w:rPr>
          <w:rFonts w:eastAsia="Times New Roman"/>
          <w:sz w:val="24"/>
          <w:szCs w:val="24"/>
        </w:rPr>
      </w:pPr>
    </w:p>
    <w:p w:rsidR="00791BFE" w:rsidRDefault="00791BFE" w:rsidP="00364204">
      <w:pPr>
        <w:ind w:left="120"/>
        <w:rPr>
          <w:rFonts w:eastAsia="Times New Roman"/>
          <w:sz w:val="24"/>
          <w:szCs w:val="24"/>
        </w:rPr>
      </w:pPr>
    </w:p>
    <w:p w:rsidR="00FC54A8" w:rsidRDefault="00B327C4" w:rsidP="002175B6">
      <w:pPr>
        <w:ind w:right="-79"/>
        <w:jc w:val="center"/>
        <w:rPr>
          <w:rFonts w:eastAsia="Times New Roman"/>
          <w:b/>
          <w:bCs/>
          <w:sz w:val="24"/>
          <w:szCs w:val="24"/>
        </w:rPr>
      </w:pPr>
      <w:r w:rsidRPr="00364204">
        <w:rPr>
          <w:rFonts w:eastAsia="Times New Roman"/>
          <w:b/>
          <w:bCs/>
          <w:sz w:val="24"/>
          <w:szCs w:val="24"/>
        </w:rPr>
        <w:lastRenderedPageBreak/>
        <w:t>KUPNJA PRODAJA ILI ZAMJENA NEKRETNINA</w:t>
      </w:r>
    </w:p>
    <w:p w:rsidR="00FC54A8" w:rsidRPr="00364204" w:rsidRDefault="00FC54A8">
      <w:pPr>
        <w:ind w:right="-7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380"/>
        <w:gridCol w:w="160"/>
        <w:gridCol w:w="3540"/>
        <w:gridCol w:w="1560"/>
      </w:tblGrid>
      <w:tr w:rsidR="00521B7A" w:rsidRPr="00364204" w:rsidTr="00B327C4">
        <w:trPr>
          <w:trHeight w:val="219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4E6D">
            <w:pPr>
              <w:spacing w:line="219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Opis aktivnosti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524E6D" w:rsidRDefault="002175B6">
            <w:pPr>
              <w:spacing w:line="219" w:lineRule="exact"/>
              <w:ind w:left="120"/>
              <w:rPr>
                <w:b/>
                <w:sz w:val="24"/>
                <w:szCs w:val="24"/>
              </w:rPr>
            </w:pPr>
            <w:r w:rsidRPr="00524E6D">
              <w:rPr>
                <w:rFonts w:eastAsia="Times New Roman"/>
                <w:b/>
                <w:sz w:val="24"/>
                <w:szCs w:val="24"/>
              </w:rPr>
              <w:t>Izvršenje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524E6D" w:rsidRDefault="00524E6D" w:rsidP="00524E6D">
            <w:pPr>
              <w:spacing w:line="21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524E6D">
              <w:rPr>
                <w:rFonts w:eastAsia="Times New Roman"/>
                <w:b/>
                <w:sz w:val="24"/>
                <w:szCs w:val="24"/>
              </w:rPr>
              <w:t>Popratni dokument</w:t>
            </w:r>
          </w:p>
        </w:tc>
      </w:tr>
      <w:tr w:rsidR="00521B7A" w:rsidRPr="00364204" w:rsidTr="00B327C4">
        <w:trPr>
          <w:trHeight w:val="221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ODGOVORNOST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ROK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 w:rsidP="00524E6D">
            <w:pPr>
              <w:spacing w:line="207" w:lineRule="exact"/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I. Zaprimanje zahtjeva zainteresirane osobe/ stranke/  ili pokretanje postupka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I. Osoba koja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I. U roku od 8 dana ocjenjuje se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I. Odluka o</w:t>
            </w:r>
          </w:p>
        </w:tc>
      </w:tr>
      <w:tr w:rsidR="00521B7A" w:rsidRPr="00364204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 xml:space="preserve">po službenoj dužnosti radi realizacije odluke/zaključka </w:t>
            </w:r>
            <w:r w:rsidR="00762FAE" w:rsidRPr="00364204">
              <w:rPr>
                <w:rFonts w:eastAsia="Times New Roman"/>
                <w:sz w:val="24"/>
                <w:szCs w:val="24"/>
              </w:rPr>
              <w:t>Upravnog vijeća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ind w:left="8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osnovanost zahtjeva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stjecanju i</w:t>
            </w:r>
          </w:p>
        </w:tc>
      </w:tr>
      <w:tr w:rsidR="00521B7A" w:rsidRPr="00364204" w:rsidTr="00B327C4">
        <w:trPr>
          <w:trHeight w:val="228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raspolaganju</w:t>
            </w:r>
          </w:p>
        </w:tc>
      </w:tr>
      <w:tr w:rsidR="00521B7A" w:rsidRPr="00364204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nekretnina</w:t>
            </w:r>
          </w:p>
        </w:tc>
      </w:tr>
      <w:tr w:rsidR="00521B7A" w:rsidRPr="00364204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 xml:space="preserve">II. Pribavljanje podataka </w:t>
            </w:r>
            <w:r w:rsidR="00762FAE" w:rsidRPr="00364204">
              <w:rPr>
                <w:rFonts w:eastAsia="Times New Roman"/>
                <w:sz w:val="24"/>
                <w:szCs w:val="24"/>
              </w:rPr>
              <w:t>o</w:t>
            </w:r>
            <w:r w:rsidRPr="00364204">
              <w:rPr>
                <w:rFonts w:eastAsia="Times New Roman"/>
                <w:sz w:val="24"/>
                <w:szCs w:val="24"/>
              </w:rPr>
              <w:t xml:space="preserve"> tržišnoj vrijednosti nekretnine provodi se sukladno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791BFE">
            <w:pPr>
              <w:spacing w:line="216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II. Osoba koj</w:t>
            </w:r>
            <w:r w:rsidR="00B327C4" w:rsidRPr="00364204">
              <w:rPr>
                <w:rFonts w:eastAsia="Times New Roman"/>
                <w:sz w:val="24"/>
                <w:szCs w:val="24"/>
              </w:rPr>
              <w:t>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II. U roku od 5 dana od dana pokretanja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važećim propisima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ind w:left="8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postupka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Tržišna vrijednost nekretnine utvr</w:t>
            </w:r>
            <w:r w:rsidR="00762FAE" w:rsidRPr="00364204">
              <w:rPr>
                <w:rFonts w:eastAsia="Times New Roman"/>
                <w:sz w:val="24"/>
                <w:szCs w:val="24"/>
              </w:rPr>
              <w:t>đ</w:t>
            </w:r>
            <w:r w:rsidRPr="00364204">
              <w:rPr>
                <w:rFonts w:eastAsia="Times New Roman"/>
                <w:sz w:val="24"/>
                <w:szCs w:val="24"/>
              </w:rPr>
              <w:t>uje se putem stalnih sudskih vještaka ili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stalnih sudskih procjenitelja koji o istome izra</w:t>
            </w:r>
            <w:r w:rsidR="00762FAE" w:rsidRPr="00364204">
              <w:rPr>
                <w:rFonts w:eastAsia="Times New Roman"/>
                <w:sz w:val="24"/>
                <w:szCs w:val="24"/>
              </w:rPr>
              <w:t>đ</w:t>
            </w:r>
            <w:r w:rsidRPr="00364204">
              <w:rPr>
                <w:rFonts w:eastAsia="Times New Roman"/>
                <w:sz w:val="24"/>
                <w:szCs w:val="24"/>
              </w:rPr>
              <w:t>uju procjembeni elaborat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III. Donošenje Odluke o kupnji/prodaji nekretnine po tržišnoj cijeni koju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III. a) ravnatelj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III. U roku od 15 – 20 dana zaprimanja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 xml:space="preserve">donosi ravnatelj uz suglasnost </w:t>
            </w:r>
            <w:r w:rsidR="00762FAE" w:rsidRPr="00364204">
              <w:rPr>
                <w:rFonts w:eastAsia="Times New Roman"/>
                <w:sz w:val="24"/>
                <w:szCs w:val="24"/>
              </w:rPr>
              <w:t>Upravnog vijeća</w:t>
            </w:r>
            <w:r w:rsidRPr="00364204">
              <w:rPr>
                <w:rFonts w:eastAsia="Times New Roman"/>
                <w:sz w:val="24"/>
                <w:szCs w:val="24"/>
              </w:rPr>
              <w:t xml:space="preserve">/ ili </w:t>
            </w:r>
            <w:r w:rsidR="00762FAE" w:rsidRPr="00364204">
              <w:rPr>
                <w:rFonts w:eastAsia="Times New Roman"/>
                <w:sz w:val="24"/>
                <w:szCs w:val="24"/>
              </w:rPr>
              <w:t>osnivača</w:t>
            </w:r>
            <w:r w:rsidRPr="00364204">
              <w:rPr>
                <w:rFonts w:eastAsia="Times New Roman"/>
                <w:sz w:val="24"/>
                <w:szCs w:val="24"/>
              </w:rPr>
              <w:t>, ovisno o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ind w:left="3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 xml:space="preserve">  b) </w:t>
            </w:r>
            <w:r w:rsidR="00762FAE" w:rsidRPr="00364204">
              <w:rPr>
                <w:rFonts w:eastAsia="Times New Roman"/>
                <w:sz w:val="24"/>
                <w:szCs w:val="24"/>
              </w:rPr>
              <w:t>upravno vijeće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zahtjeva stranke ili pokretanja postupka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28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28" w:lineRule="exact"/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tome prelazi li utvr</w:t>
            </w:r>
            <w:r w:rsidR="00762FAE" w:rsidRPr="00364204">
              <w:rPr>
                <w:rFonts w:eastAsia="Times New Roman"/>
                <w:sz w:val="24"/>
                <w:szCs w:val="24"/>
              </w:rPr>
              <w:t>đ</w:t>
            </w:r>
            <w:r w:rsidRPr="00364204">
              <w:rPr>
                <w:rFonts w:eastAsia="Times New Roman"/>
                <w:sz w:val="24"/>
                <w:szCs w:val="24"/>
              </w:rPr>
              <w:t>ena tržišna vrijednost ograničenje za raspolaganje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1B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c) osnivač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kupnje /prodaje po službenoj dužnosti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imovinom iz statuta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6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IV. Objava natječaja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IV. Osoba koja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IV. U roku od 3 dana od dana stupanja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Natječaj se objavljuje u dnevnom ili tjednom listu, na oglasnoj ploči i na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ind w:left="8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na snagu Odluke o kupnji/prodaji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službenim web stranicama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6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V. Zaprimanje ponuda u Tajništvu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V. Osoba koja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4E6D">
            <w:pPr>
              <w:spacing w:line="216" w:lineRule="exact"/>
              <w:ind w:left="1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V. Rok je određ</w:t>
            </w:r>
            <w:r w:rsidR="00B327C4" w:rsidRPr="00364204">
              <w:rPr>
                <w:rFonts w:eastAsia="Times New Roman"/>
                <w:sz w:val="24"/>
                <w:szCs w:val="24"/>
              </w:rPr>
              <w:t>en u objavljenom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21B7A" w:rsidRPr="00364204" w:rsidRDefault="00B327C4">
            <w:pPr>
              <w:ind w:left="8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natječaju ili 8 -15 dana od dana objave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 w:rsidTr="00B327C4">
        <w:trPr>
          <w:trHeight w:val="237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natječaja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</w:tbl>
    <w:p w:rsidR="00521B7A" w:rsidRPr="00364204" w:rsidRDefault="00521B7A">
      <w:pPr>
        <w:rPr>
          <w:sz w:val="24"/>
          <w:szCs w:val="24"/>
        </w:rPr>
        <w:sectPr w:rsidR="00521B7A" w:rsidRPr="00364204">
          <w:pgSz w:w="16840" w:h="11906" w:orient="landscape"/>
          <w:pgMar w:top="1408" w:right="1378" w:bottom="1120" w:left="1300" w:header="0" w:footer="0" w:gutter="0"/>
          <w:cols w:space="720" w:equalWidth="0">
            <w:col w:w="14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540"/>
        <w:gridCol w:w="3540"/>
        <w:gridCol w:w="1560"/>
      </w:tblGrid>
      <w:tr w:rsidR="00521B7A" w:rsidRPr="00364204">
        <w:trPr>
          <w:trHeight w:val="234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B327C4">
            <w:pPr>
              <w:ind w:left="16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lastRenderedPageBreak/>
              <w:t>VI. Saziv povjerenstva za raspolaganje imovinom, osoba koja provodi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B327C4">
            <w:pPr>
              <w:ind w:left="14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VI. Osoba koja provodi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B327C4">
            <w:pPr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VI. 3 dana nakon isteka roka za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>
        <w:trPr>
          <w:trHeight w:val="228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B327C4">
            <w:pPr>
              <w:spacing w:line="228" w:lineRule="exact"/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postupak kupnje ili prodaje  obavještava predsjednika povjerenstva o potrebi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1B7A" w:rsidRPr="00364204" w:rsidRDefault="00B327C4">
            <w:pPr>
              <w:spacing w:line="228" w:lineRule="exact"/>
              <w:ind w:left="8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postupak kupnje ili prodaje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21B7A" w:rsidRPr="00364204" w:rsidRDefault="00B327C4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podnošenje ponuda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  <w:tr w:rsidR="00521B7A" w:rsidRPr="00364204">
        <w:trPr>
          <w:trHeight w:val="239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B327C4">
            <w:pPr>
              <w:ind w:left="120"/>
              <w:rPr>
                <w:sz w:val="24"/>
                <w:szCs w:val="24"/>
              </w:rPr>
            </w:pPr>
            <w:r w:rsidRPr="00364204">
              <w:rPr>
                <w:rFonts w:eastAsia="Times New Roman"/>
                <w:sz w:val="24"/>
                <w:szCs w:val="24"/>
              </w:rPr>
              <w:t>sazivanja sjednice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Pr="00364204" w:rsidRDefault="00521B7A">
            <w:pPr>
              <w:rPr>
                <w:sz w:val="24"/>
                <w:szCs w:val="24"/>
              </w:rPr>
            </w:pPr>
          </w:p>
        </w:tc>
      </w:tr>
    </w:tbl>
    <w:p w:rsidR="00762FAE" w:rsidRPr="00364204" w:rsidRDefault="00762FAE">
      <w:pPr>
        <w:spacing w:line="229" w:lineRule="exact"/>
        <w:rPr>
          <w:rFonts w:eastAsia="Times New Roman"/>
          <w:sz w:val="24"/>
          <w:szCs w:val="24"/>
        </w:rPr>
      </w:pPr>
    </w:p>
    <w:p w:rsidR="00762FAE" w:rsidRPr="00364204" w:rsidRDefault="00762FAE">
      <w:pPr>
        <w:spacing w:line="229" w:lineRule="exact"/>
        <w:rPr>
          <w:rFonts w:eastAsia="Times New Roman"/>
          <w:sz w:val="24"/>
          <w:szCs w:val="24"/>
        </w:rPr>
      </w:pPr>
    </w:p>
    <w:p w:rsidR="00364204" w:rsidRDefault="00364204" w:rsidP="00364204">
      <w:pPr>
        <w:ind w:left="6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Članak 3</w:t>
      </w:r>
      <w:r w:rsidRPr="00364204">
        <w:rPr>
          <w:rFonts w:eastAsia="Times New Roman"/>
          <w:sz w:val="24"/>
          <w:szCs w:val="24"/>
        </w:rPr>
        <w:t>.</w:t>
      </w:r>
      <w:r w:rsidR="002175B6">
        <w:rPr>
          <w:rFonts w:eastAsia="Times New Roman"/>
          <w:sz w:val="24"/>
          <w:szCs w:val="24"/>
        </w:rPr>
        <w:t xml:space="preserve"> </w:t>
      </w:r>
    </w:p>
    <w:p w:rsidR="00364204" w:rsidRDefault="00364204" w:rsidP="00762FAE">
      <w:pPr>
        <w:spacing w:line="229" w:lineRule="exact"/>
        <w:jc w:val="center"/>
        <w:rPr>
          <w:rFonts w:eastAsia="Times New Roman"/>
          <w:sz w:val="24"/>
          <w:szCs w:val="24"/>
        </w:rPr>
      </w:pPr>
    </w:p>
    <w:p w:rsidR="00364204" w:rsidRPr="00364204" w:rsidRDefault="00364204" w:rsidP="00762FAE">
      <w:pPr>
        <w:spacing w:line="229" w:lineRule="exact"/>
        <w:jc w:val="center"/>
        <w:rPr>
          <w:sz w:val="24"/>
          <w:szCs w:val="24"/>
        </w:rPr>
      </w:pPr>
    </w:p>
    <w:p w:rsidR="00364204" w:rsidRPr="008550E5" w:rsidRDefault="00364204" w:rsidP="00364204">
      <w:pPr>
        <w:spacing w:line="360" w:lineRule="auto"/>
        <w:jc w:val="both"/>
        <w:rPr>
          <w:sz w:val="24"/>
          <w:szCs w:val="24"/>
        </w:rPr>
      </w:pPr>
      <w:r w:rsidRPr="008550E5">
        <w:rPr>
          <w:b/>
          <w:sz w:val="24"/>
          <w:szCs w:val="24"/>
        </w:rPr>
        <w:t xml:space="preserve">      </w:t>
      </w:r>
      <w:r w:rsidR="008550E5" w:rsidRPr="008550E5">
        <w:rPr>
          <w:rFonts w:eastAsia="Times New Roman"/>
          <w:sz w:val="24"/>
          <w:szCs w:val="24"/>
        </w:rPr>
        <w:t>Ova Procedura objavit će se na oglasnoj ploči i web stranici Doma, a stupa na snagu danom nakon donošenja</w:t>
      </w:r>
      <w:r w:rsidR="008550E5">
        <w:rPr>
          <w:sz w:val="24"/>
          <w:szCs w:val="24"/>
        </w:rPr>
        <w:t xml:space="preserve"> .</w:t>
      </w:r>
      <w:r w:rsidRPr="008550E5">
        <w:rPr>
          <w:sz w:val="24"/>
          <w:szCs w:val="24"/>
        </w:rPr>
        <w:t xml:space="preserve">                                                         </w:t>
      </w:r>
    </w:p>
    <w:p w:rsidR="00364204" w:rsidRDefault="00364204" w:rsidP="009D11D7">
      <w:pPr>
        <w:spacing w:line="360" w:lineRule="auto"/>
        <w:jc w:val="both"/>
        <w:rPr>
          <w:b/>
          <w:sz w:val="24"/>
          <w:szCs w:val="24"/>
        </w:rPr>
      </w:pPr>
      <w:r w:rsidRPr="00B73EA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</w:p>
    <w:p w:rsidR="008550E5" w:rsidRDefault="008550E5" w:rsidP="009D11D7">
      <w:pPr>
        <w:spacing w:line="360" w:lineRule="auto"/>
        <w:ind w:left="10080"/>
        <w:jc w:val="both"/>
        <w:rPr>
          <w:sz w:val="24"/>
          <w:szCs w:val="24"/>
        </w:rPr>
      </w:pPr>
    </w:p>
    <w:p w:rsidR="00364204" w:rsidRPr="00B73EA4" w:rsidRDefault="00364204" w:rsidP="009D11D7">
      <w:pPr>
        <w:spacing w:line="360" w:lineRule="auto"/>
        <w:ind w:left="10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3EA4">
        <w:rPr>
          <w:b/>
          <w:sz w:val="24"/>
          <w:szCs w:val="24"/>
        </w:rPr>
        <w:t>Predsjednica Upravnog vijeća:</w:t>
      </w:r>
    </w:p>
    <w:p w:rsidR="00364204" w:rsidRDefault="00364204" w:rsidP="00364204">
      <w:pPr>
        <w:spacing w:line="360" w:lineRule="auto"/>
        <w:jc w:val="both"/>
        <w:rPr>
          <w:b/>
          <w:sz w:val="24"/>
          <w:szCs w:val="24"/>
        </w:rPr>
      </w:pPr>
      <w:r w:rsidRPr="00B73EA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Elida Knežević</w:t>
      </w:r>
    </w:p>
    <w:p w:rsidR="008550E5" w:rsidRDefault="008550E5" w:rsidP="00364204">
      <w:pPr>
        <w:spacing w:line="360" w:lineRule="auto"/>
        <w:jc w:val="both"/>
        <w:rPr>
          <w:b/>
          <w:sz w:val="24"/>
          <w:szCs w:val="24"/>
        </w:rPr>
      </w:pPr>
    </w:p>
    <w:p w:rsidR="008550E5" w:rsidRDefault="008550E5" w:rsidP="00364204">
      <w:pPr>
        <w:spacing w:line="360" w:lineRule="auto"/>
        <w:jc w:val="both"/>
        <w:rPr>
          <w:b/>
          <w:sz w:val="24"/>
          <w:szCs w:val="24"/>
        </w:rPr>
      </w:pPr>
    </w:p>
    <w:p w:rsidR="00521B7A" w:rsidRPr="00364204" w:rsidRDefault="00521B7A" w:rsidP="00762FAE">
      <w:pPr>
        <w:rPr>
          <w:sz w:val="24"/>
          <w:szCs w:val="24"/>
        </w:rPr>
      </w:pPr>
    </w:p>
    <w:sectPr w:rsidR="00521B7A" w:rsidRPr="00364204">
      <w:pgSz w:w="16840" w:h="11906" w:orient="landscape"/>
      <w:pgMar w:top="1396" w:right="1378" w:bottom="1440" w:left="1300" w:header="0" w:footer="0" w:gutter="0"/>
      <w:cols w:space="720" w:equalWidth="0">
        <w:col w:w="14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96" w:rsidRDefault="00822596" w:rsidP="00FC54A8">
      <w:r>
        <w:separator/>
      </w:r>
    </w:p>
  </w:endnote>
  <w:endnote w:type="continuationSeparator" w:id="0">
    <w:p w:rsidR="00822596" w:rsidRDefault="00822596" w:rsidP="00FC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96" w:rsidRDefault="00822596" w:rsidP="00FC54A8">
      <w:r>
        <w:separator/>
      </w:r>
    </w:p>
  </w:footnote>
  <w:footnote w:type="continuationSeparator" w:id="0">
    <w:p w:rsidR="00822596" w:rsidRDefault="00822596" w:rsidP="00FC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A"/>
    <w:rsid w:val="001B2011"/>
    <w:rsid w:val="002175B6"/>
    <w:rsid w:val="002E00E9"/>
    <w:rsid w:val="00364204"/>
    <w:rsid w:val="003D0C4A"/>
    <w:rsid w:val="00434FEF"/>
    <w:rsid w:val="004829DD"/>
    <w:rsid w:val="00521B7A"/>
    <w:rsid w:val="00524E6D"/>
    <w:rsid w:val="00762FAE"/>
    <w:rsid w:val="00791BFE"/>
    <w:rsid w:val="00822596"/>
    <w:rsid w:val="008550E5"/>
    <w:rsid w:val="00936AE2"/>
    <w:rsid w:val="009C2EE6"/>
    <w:rsid w:val="009D11D7"/>
    <w:rsid w:val="00AD711B"/>
    <w:rsid w:val="00B327C4"/>
    <w:rsid w:val="00BF5BBA"/>
    <w:rsid w:val="00D47722"/>
    <w:rsid w:val="00DF5D1A"/>
    <w:rsid w:val="00F74936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749C1-4B52-412B-BA46-9010DF0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C5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54A8"/>
  </w:style>
  <w:style w:type="paragraph" w:styleId="Podnoje">
    <w:name w:val="footer"/>
    <w:basedOn w:val="Normal"/>
    <w:link w:val="PodnojeChar"/>
    <w:uiPriority w:val="99"/>
    <w:unhideWhenUsed/>
    <w:rsid w:val="00FC5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54A8"/>
  </w:style>
  <w:style w:type="paragraph" w:styleId="Tekstbalonia">
    <w:name w:val="Balloon Text"/>
    <w:basedOn w:val="Normal"/>
    <w:link w:val="TekstbaloniaChar"/>
    <w:uiPriority w:val="99"/>
    <w:semiHidden/>
    <w:unhideWhenUsed/>
    <w:rsid w:val="002175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korisnik528</cp:lastModifiedBy>
  <cp:revision>11</cp:revision>
  <cp:lastPrinted>2020-09-17T11:45:00Z</cp:lastPrinted>
  <dcterms:created xsi:type="dcterms:W3CDTF">2020-09-17T11:45:00Z</dcterms:created>
  <dcterms:modified xsi:type="dcterms:W3CDTF">2020-09-24T11:33:00Z</dcterms:modified>
</cp:coreProperties>
</file>