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DOM ZA STARIJE OSOBE </w:t>
      </w:r>
    </w:p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CASA PER ANZIANI </w:t>
      </w:r>
    </w:p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"DOMENICO PERGOLIS"</w:t>
      </w:r>
      <w:bookmarkStart w:id="0" w:name="_GoBack"/>
      <w:bookmarkEnd w:id="0"/>
    </w:p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R O V I N J-</w:t>
      </w:r>
      <w:r>
        <w:rPr>
          <w:rFonts w:ascii="Arial" w:hAnsi="Arial" w:cs="Arial"/>
          <w:b/>
          <w:sz w:val="22"/>
          <w:szCs w:val="22"/>
          <w:lang w:val="it-IT"/>
        </w:rPr>
        <w:t xml:space="preserve"> ROVIGNO</w:t>
      </w:r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</w:p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Carducci 18</w:t>
      </w:r>
    </w:p>
    <w:p w:rsidR="002E11FE" w:rsidRPr="00BC4A54" w:rsidRDefault="00BC4A54" w:rsidP="002E11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Klasa:400-01/22-01/</w:t>
      </w:r>
      <w:r w:rsidR="002E11FE" w:rsidRPr="00BC4A54">
        <w:rPr>
          <w:rFonts w:ascii="Arial" w:hAnsi="Arial" w:cs="Arial"/>
          <w:sz w:val="22"/>
          <w:szCs w:val="22"/>
        </w:rPr>
        <w:t>1</w:t>
      </w:r>
    </w:p>
    <w:p w:rsidR="002E11FE" w:rsidRPr="003C30F9" w:rsidRDefault="00BC4A54" w:rsidP="002E11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Urbroj:2171-381-01-22</w:t>
      </w:r>
      <w:r w:rsidR="002E11FE" w:rsidRPr="00BC4A54">
        <w:rPr>
          <w:rFonts w:ascii="Arial" w:hAnsi="Arial" w:cs="Arial"/>
          <w:sz w:val="22"/>
          <w:szCs w:val="22"/>
        </w:rPr>
        <w:t>-1</w:t>
      </w:r>
    </w:p>
    <w:p w:rsidR="002E11FE" w:rsidRDefault="002E11FE" w:rsidP="002E11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Rovinj, 18.02.2022.</w:t>
      </w:r>
    </w:p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</w:rPr>
      </w:pPr>
    </w:p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</w:rPr>
      </w:pPr>
    </w:p>
    <w:p w:rsidR="002E11FE" w:rsidRDefault="002E11FE" w:rsidP="002E11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OBRAZLOŽENJE  IZVRŠENJA </w:t>
      </w:r>
      <w:r w:rsidR="00294B3B">
        <w:rPr>
          <w:rFonts w:ascii="Arial" w:hAnsi="Arial" w:cs="Arial"/>
          <w:b/>
          <w:sz w:val="22"/>
          <w:szCs w:val="22"/>
        </w:rPr>
        <w:t>PROGRAMA  ZA 2021</w:t>
      </w:r>
      <w:r>
        <w:rPr>
          <w:rFonts w:ascii="Arial" w:hAnsi="Arial" w:cs="Arial"/>
          <w:b/>
          <w:sz w:val="22"/>
          <w:szCs w:val="22"/>
        </w:rPr>
        <w:t>. GODINU</w:t>
      </w:r>
    </w:p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</w:rPr>
      </w:pPr>
    </w:p>
    <w:p w:rsidR="002E11FE" w:rsidRDefault="002E11FE" w:rsidP="002E11F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11FE" w:rsidRDefault="002E11FE" w:rsidP="002E11F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5F8B"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NAZIV PROGRAMA: DECENTRALIZIRANE FUNKCIJE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645F8B"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Šifra: 5201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B2959" w:rsidRDefault="002B2959" w:rsidP="002E11F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2726" w:rsidRPr="00E72726" w:rsidRDefault="002B2959" w:rsidP="00E7272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E52ED">
        <w:rPr>
          <w:rFonts w:ascii="Arial" w:hAnsi="Arial" w:cs="Arial"/>
          <w:sz w:val="22"/>
          <w:szCs w:val="22"/>
          <w:lang w:eastAsia="en-US"/>
        </w:rPr>
        <w:t>Dom za starije osobe „</w:t>
      </w:r>
      <w:proofErr w:type="spellStart"/>
      <w:r w:rsidRPr="009E52ED">
        <w:rPr>
          <w:rFonts w:ascii="Arial" w:hAnsi="Arial" w:cs="Arial"/>
          <w:sz w:val="22"/>
          <w:szCs w:val="22"/>
          <w:lang w:eastAsia="en-US"/>
        </w:rPr>
        <w:t>Domenico</w:t>
      </w:r>
      <w:proofErr w:type="spellEnd"/>
      <w:r w:rsidRPr="009E52E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E52ED">
        <w:rPr>
          <w:rFonts w:ascii="Arial" w:hAnsi="Arial" w:cs="Arial"/>
          <w:sz w:val="22"/>
          <w:szCs w:val="22"/>
          <w:lang w:eastAsia="en-US"/>
        </w:rPr>
        <w:t>Pergolis</w:t>
      </w:r>
      <w:proofErr w:type="spellEnd"/>
      <w:r w:rsidRPr="009E52ED">
        <w:rPr>
          <w:rFonts w:ascii="Arial" w:hAnsi="Arial" w:cs="Arial"/>
          <w:sz w:val="22"/>
          <w:szCs w:val="22"/>
          <w:lang w:eastAsia="en-US"/>
        </w:rPr>
        <w:t>“ Rovinj će po ovom Programu provoditi:</w:t>
      </w:r>
    </w:p>
    <w:p w:rsidR="002B2959" w:rsidRPr="009E52ED" w:rsidRDefault="002B2959" w:rsidP="002B2959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E52ED">
        <w:rPr>
          <w:rFonts w:ascii="Arial" w:hAnsi="Arial" w:cs="Arial"/>
          <w:sz w:val="22"/>
          <w:szCs w:val="22"/>
        </w:rPr>
        <w:t>Aktivnost: rashodi za zaposlene (šifra: A520101)</w:t>
      </w:r>
    </w:p>
    <w:p w:rsidR="002B2959" w:rsidRPr="009E52ED" w:rsidRDefault="002B2959" w:rsidP="002B2959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E52ED">
        <w:rPr>
          <w:rFonts w:ascii="Arial" w:hAnsi="Arial" w:cs="Arial"/>
          <w:sz w:val="22"/>
          <w:szCs w:val="22"/>
        </w:rPr>
        <w:t>Aktivnost: materijalni i financijski rashodi (šifra: A520102)</w:t>
      </w:r>
    </w:p>
    <w:p w:rsidR="002B2959" w:rsidRPr="009E52ED" w:rsidRDefault="002B2959" w:rsidP="002B2959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E52ED">
        <w:rPr>
          <w:rFonts w:ascii="Arial" w:hAnsi="Arial" w:cs="Arial"/>
          <w:sz w:val="22"/>
          <w:szCs w:val="22"/>
        </w:rPr>
        <w:t>Aktivnost: rashodi za nabavu nefinancijske imovine (šifra: A520103)</w:t>
      </w:r>
    </w:p>
    <w:p w:rsidR="002B2959" w:rsidRDefault="002B2959" w:rsidP="002B2959">
      <w:pPr>
        <w:numPr>
          <w:ilvl w:val="0"/>
          <w:numId w:val="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9E52ED">
        <w:rPr>
          <w:rFonts w:ascii="Arial" w:hAnsi="Arial" w:cs="Arial"/>
          <w:sz w:val="22"/>
          <w:szCs w:val="22"/>
        </w:rPr>
        <w:t>Aktivnost: hitne intervencije (šifra: A520104)</w:t>
      </w:r>
    </w:p>
    <w:p w:rsidR="002B2959" w:rsidRDefault="002B2959" w:rsidP="002B295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B2959" w:rsidRDefault="002B2959" w:rsidP="002B2959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REALIZACIJE CILJEVA: </w:t>
      </w:r>
    </w:p>
    <w:p w:rsidR="002B2959" w:rsidRDefault="002B2959" w:rsidP="002B2959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izvještajnog razdoblja smještajni kapaciteti (118) bili su konstantno popunjeni. </w:t>
      </w:r>
    </w:p>
    <w:p w:rsidR="00C073C6" w:rsidRDefault="002B2959" w:rsidP="00905F0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Usluga dostave obroka pruža se i dalje. Planirani kapacitet </w:t>
      </w:r>
      <w:r w:rsidR="00905F0F">
        <w:rPr>
          <w:rFonts w:ascii="Arial" w:hAnsi="Arial" w:cs="Arial"/>
          <w:sz w:val="22"/>
          <w:szCs w:val="22"/>
        </w:rPr>
        <w:t xml:space="preserve">je 50 dok se trenutno usluge pružaju za 66 korisnika. Prosječan broj korisnika usluga na mjesečnoj razini za usluge smještaja je 118, a za dostavu obroka 66. </w:t>
      </w:r>
    </w:p>
    <w:p w:rsidR="00C073C6" w:rsidRDefault="005E0490" w:rsidP="00905F0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(A520101) </w:t>
      </w:r>
      <w:r w:rsidR="00905F0F">
        <w:rPr>
          <w:rFonts w:ascii="Arial" w:hAnsi="Arial" w:cs="Arial"/>
          <w:sz w:val="22"/>
          <w:szCs w:val="22"/>
        </w:rPr>
        <w:t>Rashodi za zaposlene</w:t>
      </w:r>
      <w:r>
        <w:rPr>
          <w:rFonts w:ascii="Arial" w:hAnsi="Arial" w:cs="Arial"/>
          <w:sz w:val="22"/>
          <w:szCs w:val="22"/>
        </w:rPr>
        <w:t xml:space="preserve"> </w:t>
      </w:r>
      <w:r w:rsidR="00905F0F">
        <w:rPr>
          <w:rFonts w:ascii="Arial" w:hAnsi="Arial" w:cs="Arial"/>
          <w:sz w:val="22"/>
          <w:szCs w:val="22"/>
        </w:rPr>
        <w:t xml:space="preserve">u izvještajnom razdoblju realizirani su u 100% iznosu (povećanje plaća 4%). </w:t>
      </w:r>
    </w:p>
    <w:p w:rsidR="00C073C6" w:rsidRDefault="00C073C6" w:rsidP="00905F0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(A520102) Materijalni i financijski rashodi realizirani su u 100% iznosu. </w:t>
      </w:r>
    </w:p>
    <w:p w:rsidR="002B2959" w:rsidRDefault="00C073C6" w:rsidP="00905F0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(A520103) </w:t>
      </w:r>
      <w:r w:rsidR="00A3124E">
        <w:rPr>
          <w:rFonts w:ascii="Arial" w:hAnsi="Arial" w:cs="Arial"/>
          <w:sz w:val="22"/>
          <w:szCs w:val="22"/>
        </w:rPr>
        <w:t>Rashodi</w:t>
      </w:r>
      <w:r w:rsidR="00905F0F">
        <w:rPr>
          <w:rFonts w:ascii="Arial" w:hAnsi="Arial" w:cs="Arial"/>
          <w:sz w:val="22"/>
          <w:szCs w:val="22"/>
        </w:rPr>
        <w:t xml:space="preserve"> z</w:t>
      </w:r>
      <w:r w:rsidR="00A3124E">
        <w:rPr>
          <w:rFonts w:ascii="Arial" w:hAnsi="Arial" w:cs="Arial"/>
          <w:sz w:val="22"/>
          <w:szCs w:val="22"/>
        </w:rPr>
        <w:t xml:space="preserve">a nabavu nefinancijske imovine utrošeni su u 100% iznosu i to za </w:t>
      </w:r>
      <w:r w:rsidR="00905F0F">
        <w:rPr>
          <w:rFonts w:ascii="Arial" w:hAnsi="Arial" w:cs="Arial"/>
          <w:sz w:val="22"/>
          <w:szCs w:val="22"/>
        </w:rPr>
        <w:t>nabavu</w:t>
      </w:r>
      <w:r w:rsidR="00A3124E">
        <w:rPr>
          <w:rFonts w:ascii="Arial" w:hAnsi="Arial" w:cs="Arial"/>
          <w:sz w:val="22"/>
          <w:szCs w:val="22"/>
        </w:rPr>
        <w:t>:</w:t>
      </w:r>
      <w:r w:rsidR="00905F0F">
        <w:rPr>
          <w:rFonts w:ascii="Arial" w:hAnsi="Arial" w:cs="Arial"/>
          <w:sz w:val="22"/>
          <w:szCs w:val="22"/>
        </w:rPr>
        <w:t xml:space="preserve"> </w:t>
      </w:r>
      <w:r w:rsidR="00A3124E">
        <w:rPr>
          <w:rFonts w:ascii="Arial" w:hAnsi="Arial" w:cs="Arial"/>
          <w:sz w:val="22"/>
          <w:szCs w:val="22"/>
        </w:rPr>
        <w:t xml:space="preserve">računalnog informacijskog sustava, PC server, Tv prijemnik (5 kom), klima uređaj, ortopedski krevet s madracem, kolica za posluživanje (2kom) i </w:t>
      </w:r>
      <w:proofErr w:type="spellStart"/>
      <w:r w:rsidR="00A3124E">
        <w:rPr>
          <w:rFonts w:ascii="Arial" w:hAnsi="Arial" w:cs="Arial"/>
          <w:sz w:val="22"/>
          <w:szCs w:val="22"/>
        </w:rPr>
        <w:t>ljuštilica</w:t>
      </w:r>
      <w:proofErr w:type="spellEnd"/>
      <w:r w:rsidR="00A3124E">
        <w:rPr>
          <w:rFonts w:ascii="Arial" w:hAnsi="Arial" w:cs="Arial"/>
          <w:sz w:val="22"/>
          <w:szCs w:val="22"/>
        </w:rPr>
        <w:t xml:space="preserve"> krumpira. </w:t>
      </w:r>
    </w:p>
    <w:p w:rsidR="00A3124E" w:rsidRPr="00905F0F" w:rsidRDefault="00C073C6" w:rsidP="00905F0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(A520104) </w:t>
      </w:r>
      <w:r w:rsidR="00A3124E">
        <w:rPr>
          <w:rFonts w:ascii="Arial" w:hAnsi="Arial" w:cs="Arial"/>
          <w:sz w:val="22"/>
          <w:szCs w:val="22"/>
        </w:rPr>
        <w:t>Hitne intervencije realizirane su u 100% iznosu (sanacija dva sanitarna čvora i dio radova na napi i ventilacijskim kanalima u kuhinji Doma).</w:t>
      </w:r>
    </w:p>
    <w:p w:rsidR="00A3124E" w:rsidRDefault="00A3124E" w:rsidP="002E11FE">
      <w:pPr>
        <w:jc w:val="both"/>
        <w:rPr>
          <w:rFonts w:ascii="Arial" w:hAnsi="Arial" w:cs="Arial"/>
          <w:sz w:val="22"/>
          <w:szCs w:val="22"/>
        </w:rPr>
      </w:pPr>
    </w:p>
    <w:p w:rsidR="00A3124E" w:rsidRDefault="00A3124E" w:rsidP="002E11FE">
      <w:pPr>
        <w:jc w:val="both"/>
        <w:rPr>
          <w:rFonts w:ascii="Arial" w:hAnsi="Arial" w:cs="Arial"/>
          <w:sz w:val="22"/>
          <w:szCs w:val="22"/>
        </w:rPr>
      </w:pPr>
    </w:p>
    <w:p w:rsidR="002E11FE" w:rsidRDefault="002E11FE" w:rsidP="002E11F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008E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NAZIV PROGRAMA: PLAN ZA ZDRAVLJE I SOCIJALNO BLAGOSTANJE (Šifra:6101)</w:t>
      </w:r>
    </w:p>
    <w:p w:rsidR="00E72726" w:rsidRDefault="00E72726" w:rsidP="002E11F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72726" w:rsidRDefault="00E72726" w:rsidP="00E7272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9E52ED">
        <w:rPr>
          <w:rFonts w:ascii="Arial" w:hAnsi="Arial" w:cs="Arial"/>
          <w:sz w:val="22"/>
          <w:szCs w:val="22"/>
          <w:lang w:eastAsia="en-US"/>
        </w:rPr>
        <w:t>Dom za starije osobe „</w:t>
      </w:r>
      <w:proofErr w:type="spellStart"/>
      <w:r w:rsidRPr="009E52ED">
        <w:rPr>
          <w:rFonts w:ascii="Arial" w:hAnsi="Arial" w:cs="Arial"/>
          <w:sz w:val="22"/>
          <w:szCs w:val="22"/>
          <w:lang w:eastAsia="en-US"/>
        </w:rPr>
        <w:t>Domenico</w:t>
      </w:r>
      <w:proofErr w:type="spellEnd"/>
      <w:r w:rsidRPr="009E52ED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9E52ED">
        <w:rPr>
          <w:rFonts w:ascii="Arial" w:hAnsi="Arial" w:cs="Arial"/>
          <w:sz w:val="22"/>
          <w:szCs w:val="22"/>
          <w:lang w:eastAsia="en-US"/>
        </w:rPr>
        <w:t>Pergolis</w:t>
      </w:r>
      <w:proofErr w:type="spellEnd"/>
      <w:r w:rsidRPr="009E52ED">
        <w:rPr>
          <w:rFonts w:ascii="Arial" w:hAnsi="Arial" w:cs="Arial"/>
          <w:sz w:val="22"/>
          <w:szCs w:val="22"/>
          <w:lang w:eastAsia="en-US"/>
        </w:rPr>
        <w:t>“ Rovinj će po ovom Programu provoditi:</w:t>
      </w:r>
    </w:p>
    <w:p w:rsidR="00E72726" w:rsidRDefault="00E72726" w:rsidP="00E7272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72726" w:rsidRPr="00E72726" w:rsidRDefault="00E72726" w:rsidP="0098548E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2726">
        <w:rPr>
          <w:rFonts w:ascii="Arial" w:hAnsi="Arial" w:cs="Arial"/>
          <w:sz w:val="22"/>
          <w:szCs w:val="22"/>
        </w:rPr>
        <w:t xml:space="preserve">Aktivnost: Dodatne mjere zdravstvene zaštite (šifra: A610126) - Financiranjem </w:t>
      </w:r>
    </w:p>
    <w:p w:rsidR="00E72726" w:rsidRPr="00E72726" w:rsidRDefault="00E72726" w:rsidP="0098548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bCs/>
          <w:sz w:val="22"/>
          <w:szCs w:val="22"/>
          <w:lang w:eastAsia="en-US"/>
        </w:rPr>
        <w:t>dodatnih mjera zdravstvene zaštite osigurava</w:t>
      </w:r>
      <w:r w:rsidRPr="00E72726">
        <w:rPr>
          <w:rFonts w:ascii="Arial" w:hAnsi="Arial" w:cs="Arial"/>
          <w:sz w:val="22"/>
          <w:szCs w:val="22"/>
          <w:lang w:eastAsia="en-US"/>
        </w:rPr>
        <w:t xml:space="preserve"> se dolazak liječnika specijalista i liječnika obiteljske medicine u ustanovu prema ugovorenoj dinamici (sati –dnevno/ tjedno/mjesečno) sukladno potrebama korisnika doma i raspoloživim sredstvima.</w:t>
      </w:r>
    </w:p>
    <w:p w:rsidR="00E72726" w:rsidRPr="00E72726" w:rsidRDefault="00E72726" w:rsidP="0098548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72726" w:rsidRPr="00E72726" w:rsidRDefault="00E72726" w:rsidP="0098548E">
      <w:pPr>
        <w:numPr>
          <w:ilvl w:val="0"/>
          <w:numId w:val="8"/>
        </w:numPr>
        <w:contextualSpacing/>
        <w:jc w:val="both"/>
        <w:rPr>
          <w:rFonts w:ascii="Arial" w:hAnsi="Arial" w:cs="Arial"/>
          <w:b/>
          <w:sz w:val="20"/>
          <w:lang w:eastAsia="en-US"/>
        </w:rPr>
      </w:pPr>
      <w:r w:rsidRPr="00E72726">
        <w:rPr>
          <w:rFonts w:ascii="Arial" w:hAnsi="Arial" w:cs="Arial"/>
          <w:sz w:val="22"/>
          <w:szCs w:val="22"/>
        </w:rPr>
        <w:t xml:space="preserve">Aktivnost: Smještajni kapacitet – novi objekt (šifra – A610152) - </w:t>
      </w:r>
      <w:r w:rsidRPr="00E72726">
        <w:rPr>
          <w:rFonts w:ascii="Arial" w:hAnsi="Arial" w:cs="Arial"/>
          <w:sz w:val="22"/>
          <w:szCs w:val="22"/>
          <w:lang w:eastAsia="en-US"/>
        </w:rPr>
        <w:t>Otvaranjem novog dijela</w:t>
      </w:r>
    </w:p>
    <w:p w:rsidR="00E72726" w:rsidRPr="00E72726" w:rsidRDefault="00E72726" w:rsidP="0098548E">
      <w:pPr>
        <w:contextualSpacing/>
        <w:jc w:val="both"/>
        <w:rPr>
          <w:rFonts w:ascii="Arial" w:hAnsi="Arial" w:cs="Arial"/>
          <w:b/>
          <w:sz w:val="20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>Doma povećali su se smještajni kapaciteti za 41 novog korisnika. Planirana sredstva utrošiti će se za materijalne rashode i nova zapošljavanja radnika radi kvalitetnijeg pružanja usluga korisnicima. Rashodi su planirani na razini konstantne popunjenosti kapaciteta, ukoliko okolnosti izazvane virusom Covid-19 ne budu drukčije.</w:t>
      </w:r>
    </w:p>
    <w:p w:rsidR="00E72726" w:rsidRPr="00E72726" w:rsidRDefault="00E72726" w:rsidP="0098548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72726" w:rsidRPr="00E72726" w:rsidRDefault="00E72726" w:rsidP="0098548E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  <w:sz w:val="20"/>
          <w:lang w:eastAsia="en-US"/>
        </w:rPr>
      </w:pPr>
      <w:r w:rsidRPr="00E72726">
        <w:rPr>
          <w:rFonts w:ascii="Arial" w:hAnsi="Arial" w:cs="Arial"/>
          <w:sz w:val="22"/>
          <w:szCs w:val="22"/>
        </w:rPr>
        <w:t>Aktivnost: Dnevni boravak (šifra: A610153) – u</w:t>
      </w:r>
      <w:r w:rsidRPr="00E72726">
        <w:rPr>
          <w:rFonts w:ascii="Arial" w:hAnsi="Arial" w:cs="Arial"/>
          <w:sz w:val="22"/>
          <w:szCs w:val="22"/>
          <w:lang w:eastAsia="en-US"/>
        </w:rPr>
        <w:t xml:space="preserve"> dograđenom dijelu Doma, u suradnji sa </w:t>
      </w:r>
    </w:p>
    <w:p w:rsidR="00294B3B" w:rsidRPr="00E72726" w:rsidRDefault="00E72726" w:rsidP="0098548E">
      <w:p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>Gradom Rovinj planirano je otvaranje dnevnog boravka</w:t>
      </w:r>
      <w:r w:rsidR="00294B3B">
        <w:rPr>
          <w:rFonts w:ascii="Arial" w:hAnsi="Arial" w:cs="Arial"/>
          <w:sz w:val="22"/>
          <w:szCs w:val="22"/>
          <w:lang w:eastAsia="en-US"/>
        </w:rPr>
        <w:t>, koji u 2020</w:t>
      </w:r>
      <w:r w:rsidRPr="00E72726">
        <w:rPr>
          <w:rFonts w:ascii="Arial" w:hAnsi="Arial" w:cs="Arial"/>
          <w:sz w:val="22"/>
          <w:szCs w:val="22"/>
          <w:lang w:eastAsia="en-US"/>
        </w:rPr>
        <w:t xml:space="preserve">. g. nije započeo sa radom zbog izvanrednih okolnosti izazvanih virusom.  Rashodi za 2021. g. su planirani na razini </w:t>
      </w:r>
      <w:r w:rsidRPr="00E72726">
        <w:rPr>
          <w:rFonts w:ascii="Arial" w:hAnsi="Arial" w:cs="Arial"/>
          <w:sz w:val="22"/>
          <w:szCs w:val="22"/>
          <w:lang w:eastAsia="en-US"/>
        </w:rPr>
        <w:lastRenderedPageBreak/>
        <w:t>popunjenosti kapaciteta za 6 mjeseci. Prema dosadašnjim procjenama i anketama trebati će neko vrijeme da se ova usluga približi potencijalnim korisnicima, budući je to potpuno nova usluga u lokalnoj zajednici. Sredstva koja su planirana u proračunu, utrošila bi se na nova zapošljavanja i materijalne rashode,  a sve u svrhu razvijanja novih usluga i podizanje standarda kvaliteta.</w:t>
      </w:r>
    </w:p>
    <w:p w:rsidR="00E72726" w:rsidRPr="00E72726" w:rsidRDefault="00E72726" w:rsidP="00E72726">
      <w:pPr>
        <w:contextualSpacing/>
        <w:rPr>
          <w:rFonts w:ascii="Arial" w:hAnsi="Arial" w:cs="Arial"/>
          <w:sz w:val="22"/>
          <w:szCs w:val="22"/>
        </w:rPr>
      </w:pPr>
    </w:p>
    <w:p w:rsidR="00E72726" w:rsidRPr="00E72726" w:rsidRDefault="00E72726" w:rsidP="00E7272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 xml:space="preserve">OPĆI CILJ:  </w:t>
      </w:r>
    </w:p>
    <w:p w:rsidR="00E72726" w:rsidRPr="00E72726" w:rsidRDefault="00E72726" w:rsidP="00E72726">
      <w:pPr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>1. održavati i unaprijediti standard i kvalitetu usluga koje se pružaju korisnicima te osigurati redovno poslovanje Doma</w:t>
      </w:r>
    </w:p>
    <w:p w:rsidR="00E72726" w:rsidRPr="00E72726" w:rsidRDefault="00E72726" w:rsidP="00E72726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72726" w:rsidRPr="00E72726" w:rsidRDefault="00E72726" w:rsidP="00E72726">
      <w:pPr>
        <w:jc w:val="both"/>
        <w:textAlignment w:val="center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>POSEBNI CILJEVI:</w:t>
      </w:r>
    </w:p>
    <w:p w:rsidR="00E72726" w:rsidRPr="00E72726" w:rsidRDefault="00E72726" w:rsidP="00E72726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 xml:space="preserve">1. Osigurati uvjete za pružanje adekvatne stručne </w:t>
      </w:r>
      <w:r w:rsidRPr="00E72726">
        <w:rPr>
          <w:rFonts w:ascii="Arial" w:hAnsi="Arial" w:cs="Arial"/>
          <w:sz w:val="22"/>
          <w:szCs w:val="22"/>
        </w:rPr>
        <w:t xml:space="preserve">usluge korisnicima smještaja i dnevnog boravka </w:t>
      </w:r>
    </w:p>
    <w:p w:rsidR="00E72726" w:rsidRPr="00E72726" w:rsidRDefault="00E72726" w:rsidP="00E7272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 xml:space="preserve">2. Ugovoriti dodatne mjere zdravstvene zaštite </w:t>
      </w:r>
    </w:p>
    <w:p w:rsidR="00E72726" w:rsidRPr="00E72726" w:rsidRDefault="00E72726" w:rsidP="00E7272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>3. Zaposliti novi kadar koji nedostaje sukladno važećem Pravilniku</w:t>
      </w:r>
    </w:p>
    <w:p w:rsidR="00E72726" w:rsidRPr="00E72726" w:rsidRDefault="00E72726" w:rsidP="00E72726">
      <w:pPr>
        <w:jc w:val="both"/>
        <w:textAlignment w:val="center"/>
        <w:rPr>
          <w:rFonts w:ascii="Arial" w:hAnsi="Arial" w:cs="Arial"/>
          <w:sz w:val="22"/>
          <w:szCs w:val="22"/>
          <w:highlight w:val="yellow"/>
          <w:lang w:eastAsia="en-US"/>
        </w:rPr>
      </w:pPr>
    </w:p>
    <w:p w:rsidR="00E72726" w:rsidRPr="00E72726" w:rsidRDefault="00E72726" w:rsidP="00E72726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>POKAZATELJI USPJEŠNOSTI:</w:t>
      </w:r>
    </w:p>
    <w:p w:rsidR="00E72726" w:rsidRPr="00E72726" w:rsidRDefault="00E72726" w:rsidP="00E72726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72726">
        <w:rPr>
          <w:rFonts w:ascii="Arial" w:hAnsi="Arial" w:cs="Arial"/>
          <w:sz w:val="22"/>
          <w:szCs w:val="22"/>
        </w:rPr>
        <w:t>Broj korisnika usluga</w:t>
      </w:r>
    </w:p>
    <w:p w:rsidR="00E72726" w:rsidRPr="00E72726" w:rsidRDefault="00E72726" w:rsidP="00E72726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</w:rPr>
        <w:t xml:space="preserve">Broj/sati i struktura pruženih usluga </w:t>
      </w:r>
    </w:p>
    <w:p w:rsidR="00E72726" w:rsidRDefault="00E72726" w:rsidP="00E72726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72726">
        <w:rPr>
          <w:rFonts w:ascii="Arial" w:hAnsi="Arial" w:cs="Arial"/>
          <w:sz w:val="22"/>
          <w:szCs w:val="22"/>
          <w:lang w:eastAsia="en-US"/>
        </w:rPr>
        <w:t>broj ugovorenih programa sa JLS</w:t>
      </w:r>
    </w:p>
    <w:p w:rsidR="00E72726" w:rsidRPr="00E72726" w:rsidRDefault="00E72726" w:rsidP="00294B3B">
      <w:pPr>
        <w:contextualSpacing/>
        <w:rPr>
          <w:rFonts w:ascii="Arial" w:hAnsi="Arial" w:cs="Arial"/>
          <w:sz w:val="22"/>
          <w:szCs w:val="22"/>
          <w:lang w:eastAsia="en-US"/>
        </w:rPr>
      </w:pPr>
    </w:p>
    <w:p w:rsidR="00294B3B" w:rsidRDefault="00294B3B" w:rsidP="00294B3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POKAZATELJI USPJEŠNOSTI REALIZACIJE CILJEVA:</w:t>
      </w:r>
    </w:p>
    <w:p w:rsidR="00AA0538" w:rsidRDefault="00AA0538" w:rsidP="0098548E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(A610126) </w:t>
      </w:r>
      <w:r w:rsidR="00294B3B">
        <w:rPr>
          <w:rFonts w:ascii="Arial" w:hAnsi="Arial" w:cs="Arial"/>
          <w:sz w:val="22"/>
          <w:szCs w:val="22"/>
        </w:rPr>
        <w:t>Tijekom izv</w:t>
      </w:r>
      <w:r>
        <w:rPr>
          <w:rFonts w:ascii="Arial" w:hAnsi="Arial" w:cs="Arial"/>
          <w:sz w:val="22"/>
          <w:szCs w:val="22"/>
        </w:rPr>
        <w:t xml:space="preserve">ještajnog razdoblja potpisani su ugovori sa 4 (četiri) specijalista </w:t>
      </w:r>
      <w:r w:rsidRPr="00AA0538">
        <w:rPr>
          <w:rFonts w:ascii="Arial" w:hAnsi="Arial" w:cs="Arial"/>
          <w:sz w:val="22"/>
          <w:szCs w:val="22"/>
        </w:rPr>
        <w:t>(psihijatar, fizijatar, kirurg-urolog, internista) i 1 (jedan) liječnika PZZ. Svi liječnici su odradili svoj dio iz ugovora u izvještajnom razdoblju.</w:t>
      </w:r>
      <w:r>
        <w:rPr>
          <w:rFonts w:ascii="Arial" w:hAnsi="Arial" w:cs="Arial"/>
          <w:sz w:val="22"/>
          <w:szCs w:val="22"/>
          <w:lang w:eastAsia="en-US"/>
        </w:rPr>
        <w:t xml:space="preserve"> Ukupno je obavljeno 311</w:t>
      </w:r>
      <w:r w:rsidRPr="00AA0538">
        <w:rPr>
          <w:rFonts w:ascii="Arial" w:hAnsi="Arial" w:cs="Arial"/>
          <w:sz w:val="22"/>
          <w:szCs w:val="22"/>
          <w:lang w:eastAsia="en-US"/>
        </w:rPr>
        <w:t xml:space="preserve"> pregleda i t</w:t>
      </w:r>
      <w:r>
        <w:rPr>
          <w:rFonts w:ascii="Arial" w:hAnsi="Arial" w:cs="Arial"/>
          <w:sz w:val="22"/>
          <w:szCs w:val="22"/>
          <w:lang w:eastAsia="en-US"/>
        </w:rPr>
        <w:t xml:space="preserve">o: Psihijatar – 87 pregleda (36 sati), Kirurg-urolog – 96 pregled (36 sati), Fizijatar – </w:t>
      </w:r>
      <w:r w:rsidRPr="00AA0538">
        <w:rPr>
          <w:rFonts w:ascii="Arial" w:hAnsi="Arial" w:cs="Arial"/>
          <w:sz w:val="22"/>
          <w:szCs w:val="22"/>
          <w:lang w:eastAsia="en-US"/>
        </w:rPr>
        <w:t>9</w:t>
      </w:r>
      <w:r>
        <w:rPr>
          <w:rFonts w:ascii="Arial" w:hAnsi="Arial" w:cs="Arial"/>
          <w:sz w:val="22"/>
          <w:szCs w:val="22"/>
          <w:lang w:eastAsia="en-US"/>
        </w:rPr>
        <w:t>5 pregleda (36 sati) i Internista – 33 pregleda (12</w:t>
      </w:r>
      <w:r w:rsidRPr="00AA0538">
        <w:rPr>
          <w:rFonts w:ascii="Arial" w:hAnsi="Arial" w:cs="Arial"/>
          <w:sz w:val="22"/>
          <w:szCs w:val="22"/>
          <w:lang w:eastAsia="en-US"/>
        </w:rPr>
        <w:t xml:space="preserve"> sati).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AA0538" w:rsidRDefault="00AA0538" w:rsidP="0098548E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AA0538">
        <w:rPr>
          <w:rFonts w:ascii="Arial" w:hAnsi="Arial" w:cs="Arial"/>
          <w:sz w:val="22"/>
          <w:szCs w:val="22"/>
        </w:rPr>
        <w:t xml:space="preserve">(A610152) </w:t>
      </w:r>
      <w:r w:rsidRPr="00AA0538">
        <w:rPr>
          <w:rFonts w:ascii="Arial" w:hAnsi="Arial" w:cs="Arial"/>
          <w:sz w:val="22"/>
          <w:szCs w:val="22"/>
          <w:lang w:eastAsia="en-US"/>
        </w:rPr>
        <w:t>Tijekom ovog izvještajnog razdoblja svi smještajni kapaciteti u novom Domu su popunjeni. Redovito su isplaćivane plaće i materijalna prava radnicima.</w:t>
      </w:r>
    </w:p>
    <w:p w:rsidR="00AA0538" w:rsidRPr="00AA0538" w:rsidRDefault="00AA0538" w:rsidP="009854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(A610153) U izvještajnom razdoblju Dnevni boravak nije započeo s radom zbog izvanrednih okolnosti izazvanih virusom COVID-19. </w:t>
      </w:r>
    </w:p>
    <w:p w:rsidR="00E72726" w:rsidRDefault="00E72726" w:rsidP="002E11FE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2E11FE" w:rsidRDefault="002E11FE" w:rsidP="002E11FE">
      <w:pPr>
        <w:jc w:val="both"/>
        <w:rPr>
          <w:rFonts w:ascii="Arial" w:hAnsi="Arial" w:cs="Arial"/>
          <w:sz w:val="22"/>
          <w:szCs w:val="22"/>
        </w:rPr>
      </w:pPr>
    </w:p>
    <w:p w:rsidR="002E11FE" w:rsidRDefault="002E11FE" w:rsidP="002E11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Voditeljica financijsko r</w:t>
      </w:r>
      <w:r w:rsidR="00C073C6">
        <w:rPr>
          <w:rFonts w:ascii="Arial" w:hAnsi="Arial" w:cs="Arial"/>
          <w:b/>
          <w:sz w:val="22"/>
          <w:szCs w:val="22"/>
        </w:rPr>
        <w:t>ačunovodstvenih poslova:</w:t>
      </w:r>
      <w:r w:rsidR="00C073C6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>Ravnateljica:</w:t>
      </w:r>
    </w:p>
    <w:p w:rsidR="002E11FE" w:rsidRDefault="00C073C6" w:rsidP="002E11FE">
      <w:pPr>
        <w:jc w:val="both"/>
      </w:pPr>
      <w:r>
        <w:rPr>
          <w:rFonts w:ascii="Arial" w:hAnsi="Arial" w:cs="Arial"/>
          <w:b/>
          <w:sz w:val="22"/>
          <w:szCs w:val="22"/>
        </w:rPr>
        <w:t>Ivana Marić</w:t>
      </w:r>
      <w:r w:rsidR="002E11FE">
        <w:rPr>
          <w:rFonts w:ascii="Arial" w:hAnsi="Arial" w:cs="Arial"/>
          <w:b/>
          <w:sz w:val="22"/>
          <w:szCs w:val="22"/>
        </w:rPr>
        <w:tab/>
      </w:r>
      <w:r w:rsidR="002E11FE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2E11FE">
        <w:rPr>
          <w:rFonts w:ascii="Arial" w:hAnsi="Arial" w:cs="Arial"/>
          <w:b/>
          <w:sz w:val="22"/>
          <w:szCs w:val="22"/>
        </w:rPr>
        <w:tab/>
      </w:r>
      <w:r w:rsidR="002E11FE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2E11FE">
        <w:rPr>
          <w:rFonts w:ascii="Arial" w:hAnsi="Arial" w:cs="Arial"/>
          <w:b/>
          <w:sz w:val="22"/>
          <w:szCs w:val="22"/>
        </w:rPr>
        <w:tab/>
      </w:r>
      <w:r w:rsidR="002E11F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2E11FE">
        <w:rPr>
          <w:rFonts w:ascii="Arial" w:hAnsi="Arial" w:cs="Arial"/>
          <w:b/>
          <w:sz w:val="22"/>
          <w:szCs w:val="22"/>
        </w:rPr>
        <w:t xml:space="preserve">Kristina </w:t>
      </w:r>
      <w:proofErr w:type="spellStart"/>
      <w:r w:rsidR="002E11FE">
        <w:rPr>
          <w:rFonts w:ascii="Arial" w:hAnsi="Arial" w:cs="Arial"/>
          <w:b/>
          <w:sz w:val="22"/>
          <w:szCs w:val="22"/>
        </w:rPr>
        <w:t>Laginja</w:t>
      </w:r>
      <w:proofErr w:type="spellEnd"/>
      <w:r w:rsidR="002E11F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11FE">
        <w:rPr>
          <w:rFonts w:ascii="Arial" w:hAnsi="Arial" w:cs="Arial"/>
          <w:b/>
          <w:sz w:val="22"/>
          <w:szCs w:val="22"/>
        </w:rPr>
        <w:t>mag.oec</w:t>
      </w:r>
      <w:proofErr w:type="spellEnd"/>
    </w:p>
    <w:p w:rsidR="002E11FE" w:rsidRDefault="002E11FE" w:rsidP="002E11FE">
      <w:pPr>
        <w:jc w:val="both"/>
      </w:pPr>
    </w:p>
    <w:p w:rsidR="009B3537" w:rsidRDefault="009B3537"/>
    <w:sectPr w:rsidR="009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8C6"/>
    <w:multiLevelType w:val="hybridMultilevel"/>
    <w:tmpl w:val="D7AEB476"/>
    <w:lvl w:ilvl="0" w:tplc="22822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63C4"/>
    <w:multiLevelType w:val="hybridMultilevel"/>
    <w:tmpl w:val="9AFC640C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53B3A"/>
    <w:multiLevelType w:val="hybridMultilevel"/>
    <w:tmpl w:val="3EB895B6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567E9"/>
    <w:multiLevelType w:val="hybridMultilevel"/>
    <w:tmpl w:val="FFF632E2"/>
    <w:lvl w:ilvl="0" w:tplc="8584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BAB"/>
    <w:multiLevelType w:val="hybridMultilevel"/>
    <w:tmpl w:val="EC9A5478"/>
    <w:lvl w:ilvl="0" w:tplc="834ED3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257B"/>
    <w:multiLevelType w:val="hybridMultilevel"/>
    <w:tmpl w:val="954C0822"/>
    <w:lvl w:ilvl="0" w:tplc="060AEC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174AD"/>
    <w:multiLevelType w:val="hybridMultilevel"/>
    <w:tmpl w:val="AFAC06E8"/>
    <w:lvl w:ilvl="0" w:tplc="9DCE823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33802"/>
    <w:multiLevelType w:val="hybridMultilevel"/>
    <w:tmpl w:val="F8A2E0CE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DE7C65"/>
    <w:multiLevelType w:val="hybridMultilevel"/>
    <w:tmpl w:val="064E5AE2"/>
    <w:lvl w:ilvl="0" w:tplc="561826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E"/>
    <w:rsid w:val="00294B3B"/>
    <w:rsid w:val="002B2959"/>
    <w:rsid w:val="002E11FE"/>
    <w:rsid w:val="005E0490"/>
    <w:rsid w:val="00905F0F"/>
    <w:rsid w:val="0098548E"/>
    <w:rsid w:val="009B3537"/>
    <w:rsid w:val="00A3124E"/>
    <w:rsid w:val="00AA0538"/>
    <w:rsid w:val="00BC4A54"/>
    <w:rsid w:val="00C073C6"/>
    <w:rsid w:val="00E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A948-E69E-4CF3-A4DE-6399B292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1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4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A5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cp:lastPrinted>2022-02-22T07:50:00Z</cp:lastPrinted>
  <dcterms:created xsi:type="dcterms:W3CDTF">2022-02-17T07:47:00Z</dcterms:created>
  <dcterms:modified xsi:type="dcterms:W3CDTF">2022-02-22T08:15:00Z</dcterms:modified>
</cp:coreProperties>
</file>